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D193E" w14:textId="77777777" w:rsidR="00AD1CF8" w:rsidRDefault="00AD1CF8" w:rsidP="00AD1CF8">
      <w:pPr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21B3DC7" wp14:editId="2A1DC40D">
            <wp:extent cx="5934808" cy="1397977"/>
            <wp:effectExtent l="0" t="0" r="0" b="0"/>
            <wp:docPr id="1" name="Рисунок 1" descr="C:\Users\User\Pictures\sove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ovet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b="22342"/>
                    <a:stretch/>
                  </pic:blipFill>
                  <pic:spPr bwMode="auto">
                    <a:xfrm>
                      <a:off x="0" y="0"/>
                      <a:ext cx="5939155" cy="139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5E5755" w14:textId="77777777" w:rsidR="00AD1CF8" w:rsidRDefault="00AD1CF8" w:rsidP="00AD1CF8">
      <w:pPr>
        <w:jc w:val="center"/>
        <w:rPr>
          <w:rFonts w:ascii="Times New Roman" w:hAnsi="Times New Roman" w:cs="Times New Roman"/>
          <w:b/>
          <w:sz w:val="36"/>
          <w:lang w:val="ba-RU"/>
        </w:rPr>
      </w:pPr>
      <w:r w:rsidRPr="002A4B15">
        <w:rPr>
          <w:rFonts w:ascii="Times New Roman" w:hAnsi="Times New Roman" w:cs="Times New Roman"/>
          <w:b/>
          <w:sz w:val="36"/>
          <w:lang w:val="ba-RU"/>
        </w:rPr>
        <w:t xml:space="preserve">ҠАРАР </w:t>
      </w:r>
      <w:r>
        <w:rPr>
          <w:rFonts w:ascii="Times New Roman" w:hAnsi="Times New Roman" w:cs="Times New Roman"/>
          <w:b/>
          <w:sz w:val="36"/>
          <w:lang w:val="ba-RU"/>
        </w:rPr>
        <w:t xml:space="preserve">                                          </w:t>
      </w:r>
      <w:r w:rsidRPr="002A4B15">
        <w:rPr>
          <w:rFonts w:ascii="Times New Roman" w:hAnsi="Times New Roman" w:cs="Times New Roman"/>
          <w:b/>
          <w:sz w:val="36"/>
          <w:lang w:val="ba-RU"/>
        </w:rPr>
        <w:t>РЕШЕНИЕ</w:t>
      </w:r>
    </w:p>
    <w:p w14:paraId="7D4942B9" w14:textId="77777777" w:rsidR="00AD1CF8" w:rsidRDefault="00AD1CF8" w:rsidP="00AD1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p w14:paraId="7E91B428" w14:textId="77777777" w:rsidR="00AD1CF8" w:rsidRPr="004465FA" w:rsidRDefault="00AD1CF8" w:rsidP="00AD1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внесении изменений в Положение о финансовом управлении </w:t>
      </w:r>
    </w:p>
    <w:p w14:paraId="36B95399" w14:textId="77777777" w:rsidR="00AD1CF8" w:rsidRPr="004465FA" w:rsidRDefault="00AD1CF8" w:rsidP="00AD1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муниципального района Мелеузовский район </w:t>
      </w:r>
    </w:p>
    <w:p w14:paraId="7EC8F22A" w14:textId="77777777" w:rsidR="00AD1CF8" w:rsidRPr="004465FA" w:rsidRDefault="00AD1CF8" w:rsidP="00AD1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Республики Башкортостан, утвержденное решением </w:t>
      </w:r>
    </w:p>
    <w:p w14:paraId="7DFF3070" w14:textId="77777777" w:rsidR="00AD1CF8" w:rsidRPr="004465FA" w:rsidRDefault="00AD1CF8" w:rsidP="00AD1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Совета  муниципального района Мелеузовский район </w:t>
      </w:r>
    </w:p>
    <w:p w14:paraId="41F22A34" w14:textId="77777777" w:rsidR="00AD1CF8" w:rsidRPr="004465FA" w:rsidRDefault="00AD1CF8" w:rsidP="00AD1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Республики Башкортостан от 21 февраля 2012 г. № 374 </w:t>
      </w:r>
    </w:p>
    <w:p w14:paraId="0249EDED" w14:textId="77777777" w:rsidR="00AD1CF8" w:rsidRDefault="00AD1CF8" w:rsidP="00AD1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(ред. от 13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октября </w:t>
      </w:r>
      <w:r w:rsidRPr="004465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2016г. № 22) </w:t>
      </w:r>
    </w:p>
    <w:p w14:paraId="69395930" w14:textId="77777777" w:rsidR="00AD1CF8" w:rsidRPr="004465FA" w:rsidRDefault="00AD1CF8" w:rsidP="00AD1CF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8"/>
          <w:szCs w:val="24"/>
          <w:lang w:eastAsia="ru-RU"/>
        </w:rPr>
      </w:pPr>
    </w:p>
    <w:p w14:paraId="581F7A34" w14:textId="77777777" w:rsidR="00AD1CF8" w:rsidRPr="004465FA" w:rsidRDefault="00AD1CF8" w:rsidP="00AD1CF8">
      <w:pPr>
        <w:shd w:val="clear" w:color="auto" w:fill="FFFFFF"/>
        <w:spacing w:after="270" w:line="40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обеспечения реализации бюджетных полномочий муниципального района Мелеузовский район Республики Башкортостан Совет муниципального района Мелеузовский район Республики Башкортостан</w:t>
      </w:r>
    </w:p>
    <w:p w14:paraId="4A9FFFB9" w14:textId="77777777" w:rsidR="00AD1CF8" w:rsidRPr="004465FA" w:rsidRDefault="00AD1CF8" w:rsidP="00AD1CF8">
      <w:pPr>
        <w:shd w:val="clear" w:color="auto" w:fill="FFFFFF"/>
        <w:spacing w:after="270" w:line="315" w:lineRule="atLeast"/>
        <w:jc w:val="both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РЕШИЛ:</w:t>
      </w:r>
    </w:p>
    <w:p w14:paraId="77222615" w14:textId="77777777" w:rsidR="00AD1CF8" w:rsidRPr="004465FA" w:rsidRDefault="00AD1CF8" w:rsidP="00AD1CF8">
      <w:pPr>
        <w:shd w:val="clear" w:color="auto" w:fill="FFFFFF"/>
        <w:spacing w:after="0" w:line="315" w:lineRule="atLeast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1. Внести изменения в Положение о финансовом управлении администрации муниципального района Мелеузовский район Республики Башкортостан, утвержденное решением Совета муниципального района Мелеузовский район Республики Башкортостан от 21 февраля 2012г. № 374 (ред. от 13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октября 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2016г. № 22), изложив его в новой редакции согласно приложению к настоящему решению.</w:t>
      </w:r>
    </w:p>
    <w:p w14:paraId="741BF793" w14:textId="77777777" w:rsidR="00AD1CF8" w:rsidRPr="004465FA" w:rsidRDefault="00AD1CF8" w:rsidP="00AD1CF8">
      <w:pPr>
        <w:shd w:val="clear" w:color="auto" w:fill="FFFFFF"/>
        <w:spacing w:after="0" w:line="315" w:lineRule="atLeast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2. Контроль по исполнению настоящего решения возложить на комиссию по бюджету, финансам и вопросам собственности (Е.В. Мячина).</w:t>
      </w:r>
    </w:p>
    <w:p w14:paraId="6FF5BDA8" w14:textId="77777777" w:rsidR="00AD1CF8" w:rsidRDefault="00AD1CF8" w:rsidP="00AD1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79CE97" w14:textId="77777777" w:rsidR="00AD1CF8" w:rsidRDefault="00AD1CF8" w:rsidP="00AD1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F75ABB" w14:textId="77777777" w:rsidR="00AD1CF8" w:rsidRPr="000E1860" w:rsidRDefault="00AD1CF8" w:rsidP="00AD1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4460BD02" w14:textId="77777777" w:rsidR="00AD1CF8" w:rsidRPr="000E1860" w:rsidRDefault="00AD1CF8" w:rsidP="00AD1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860">
        <w:rPr>
          <w:rFonts w:ascii="Times New Roman" w:hAnsi="Times New Roman" w:cs="Times New Roman"/>
          <w:sz w:val="28"/>
          <w:szCs w:val="28"/>
        </w:rPr>
        <w:t>Совета муниципального района</w:t>
      </w:r>
    </w:p>
    <w:p w14:paraId="4E3FBFFB" w14:textId="77777777" w:rsidR="00AD1CF8" w:rsidRPr="000E1860" w:rsidRDefault="00AD1CF8" w:rsidP="00AD1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860">
        <w:rPr>
          <w:rFonts w:ascii="Times New Roman" w:hAnsi="Times New Roman" w:cs="Times New Roman"/>
          <w:sz w:val="28"/>
          <w:szCs w:val="28"/>
        </w:rPr>
        <w:t>Мелеузовский район</w:t>
      </w:r>
    </w:p>
    <w:p w14:paraId="7EB4DA3E" w14:textId="77777777" w:rsidR="00AD1CF8" w:rsidRPr="000E1860" w:rsidRDefault="00AD1CF8" w:rsidP="00AD1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860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 А. </w:t>
      </w:r>
      <w:r>
        <w:rPr>
          <w:rFonts w:ascii="Times New Roman" w:hAnsi="Times New Roman" w:cs="Times New Roman"/>
          <w:sz w:val="28"/>
          <w:szCs w:val="28"/>
        </w:rPr>
        <w:t>В. Суботин</w:t>
      </w:r>
    </w:p>
    <w:p w14:paraId="7B258976" w14:textId="77777777" w:rsidR="00AD1CF8" w:rsidRPr="000E1860" w:rsidRDefault="00AD1CF8" w:rsidP="00AD1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176754" w14:textId="77777777" w:rsidR="00AD1CF8" w:rsidRPr="000E1860" w:rsidRDefault="00AD1CF8" w:rsidP="00AD1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E3FE46" w14:textId="77777777" w:rsidR="00AD1CF8" w:rsidRPr="00EE159D" w:rsidRDefault="00AD1CF8" w:rsidP="00AD1CF8">
      <w:pPr>
        <w:pStyle w:val="3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</w:t>
      </w:r>
      <w:r w:rsidRPr="000E1860">
        <w:rPr>
          <w:b w:val="0"/>
          <w:sz w:val="26"/>
          <w:szCs w:val="26"/>
        </w:rPr>
        <w:t>. Мелеуз</w:t>
      </w:r>
    </w:p>
    <w:p w14:paraId="2B9E8777" w14:textId="77777777" w:rsidR="00AD1CF8" w:rsidRDefault="00AD1CF8" w:rsidP="00AD1CF8">
      <w:pPr>
        <w:pStyle w:val="3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20</w:t>
      </w:r>
      <w:r>
        <w:rPr>
          <w:b w:val="0"/>
          <w:sz w:val="26"/>
          <w:szCs w:val="26"/>
          <w:lang w:val="en-US"/>
        </w:rPr>
        <w:t xml:space="preserve"> </w:t>
      </w:r>
      <w:r>
        <w:rPr>
          <w:b w:val="0"/>
          <w:sz w:val="26"/>
          <w:szCs w:val="26"/>
        </w:rPr>
        <w:t>июля  2018г.</w:t>
      </w:r>
    </w:p>
    <w:p w14:paraId="7BBFB75E" w14:textId="77777777" w:rsidR="00AD1CF8" w:rsidRPr="000E1860" w:rsidRDefault="00AD1CF8" w:rsidP="00AD1CF8">
      <w:pPr>
        <w:pStyle w:val="3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№ 168</w:t>
      </w:r>
    </w:p>
    <w:p w14:paraId="04EA9ADF" w14:textId="77777777" w:rsidR="00AD1CF8" w:rsidRDefault="00AD1CF8">
      <w:pPr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14:paraId="37440B18" w14:textId="77777777" w:rsidR="00AD1CF8" w:rsidRDefault="00AD1CF8">
      <w:pPr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br w:type="page"/>
      </w:r>
    </w:p>
    <w:p w14:paraId="486A6665" w14:textId="77777777" w:rsidR="004465FA" w:rsidRPr="004465FA" w:rsidRDefault="003A4F3B" w:rsidP="004465FA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4465FA">
        <w:rPr>
          <w:rFonts w:ascii="Times New Roman" w:eastAsia="Times New Roman" w:hAnsi="Times New Roman" w:cs="Times New Roman"/>
          <w:sz w:val="20"/>
          <w:szCs w:val="18"/>
          <w:lang w:eastAsia="ru-RU"/>
        </w:rPr>
        <w:lastRenderedPageBreak/>
        <w:t>Приложение</w:t>
      </w:r>
      <w:r w:rsidR="00E34D11" w:rsidRPr="004465FA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="00535E9A" w:rsidRPr="004465FA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к решению Совета </w:t>
      </w:r>
      <w:r w:rsidR="004465FA" w:rsidRPr="004465FA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="00535E9A" w:rsidRPr="004465FA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муниципального </w:t>
      </w:r>
    </w:p>
    <w:p w14:paraId="34E6FFE4" w14:textId="77777777" w:rsidR="00535E9A" w:rsidRPr="004465FA" w:rsidRDefault="00535E9A" w:rsidP="004465FA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4465FA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района </w:t>
      </w:r>
      <w:r w:rsidR="004465FA" w:rsidRPr="004465FA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4465FA">
        <w:rPr>
          <w:rFonts w:ascii="Times New Roman" w:eastAsia="Times New Roman" w:hAnsi="Times New Roman" w:cs="Times New Roman"/>
          <w:sz w:val="20"/>
          <w:szCs w:val="18"/>
          <w:lang w:eastAsia="ru-RU"/>
        </w:rPr>
        <w:t>Мелеузовский район</w:t>
      </w:r>
    </w:p>
    <w:p w14:paraId="1CF3A772" w14:textId="77777777" w:rsidR="00E34D11" w:rsidRPr="004465FA" w:rsidRDefault="00535E9A" w:rsidP="004465FA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4465FA">
        <w:rPr>
          <w:rFonts w:ascii="Times New Roman" w:eastAsia="Times New Roman" w:hAnsi="Times New Roman" w:cs="Times New Roman"/>
          <w:sz w:val="20"/>
          <w:szCs w:val="18"/>
          <w:lang w:eastAsia="ru-RU"/>
        </w:rPr>
        <w:t>Республики</w:t>
      </w:r>
      <w:r w:rsidR="00E34D11" w:rsidRPr="004465FA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Башкортостан</w:t>
      </w:r>
    </w:p>
    <w:p w14:paraId="4A6B7D2E" w14:textId="77777777" w:rsidR="00535E9A" w:rsidRPr="004465FA" w:rsidRDefault="00AD1CF8" w:rsidP="004465FA">
      <w:pPr>
        <w:shd w:val="clear" w:color="auto" w:fill="FFFFFF"/>
        <w:spacing w:after="0" w:line="240" w:lineRule="auto"/>
        <w:ind w:left="4248"/>
        <w:rPr>
          <w:rFonts w:ascii="Helvetica" w:eastAsia="Times New Roman" w:hAnsi="Helvetica" w:cs="Times New Roman"/>
          <w:sz w:val="20"/>
          <w:szCs w:val="18"/>
          <w:lang w:eastAsia="ru-RU"/>
        </w:rPr>
      </w:pPr>
      <w:r w:rsidRPr="004465FA">
        <w:rPr>
          <w:rFonts w:ascii="Times New Roman" w:eastAsia="Times New Roman" w:hAnsi="Times New Roman" w:cs="Times New Roman"/>
          <w:sz w:val="20"/>
          <w:szCs w:val="18"/>
          <w:lang w:eastAsia="ru-RU"/>
        </w:rPr>
        <w:t>О</w:t>
      </w:r>
      <w:r w:rsidR="00E34D11" w:rsidRPr="004465FA">
        <w:rPr>
          <w:rFonts w:ascii="Times New Roman" w:eastAsia="Times New Roman" w:hAnsi="Times New Roman" w:cs="Times New Roman"/>
          <w:sz w:val="20"/>
          <w:szCs w:val="18"/>
          <w:lang w:eastAsia="ru-RU"/>
        </w:rPr>
        <w:t>т</w:t>
      </w: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20 июля 2018 года </w:t>
      </w:r>
      <w:r w:rsidR="00E34D11" w:rsidRPr="004465FA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>168</w:t>
      </w:r>
      <w:r w:rsidR="00535E9A" w:rsidRPr="004465FA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</w:t>
      </w:r>
    </w:p>
    <w:p w14:paraId="18AE3377" w14:textId="77777777" w:rsidR="003A4F3B" w:rsidRPr="004465FA" w:rsidRDefault="003A4F3B" w:rsidP="004465FA">
      <w:pPr>
        <w:shd w:val="clear" w:color="auto" w:fill="FFFFFF"/>
        <w:spacing w:after="270" w:line="240" w:lineRule="auto"/>
        <w:rPr>
          <w:rFonts w:ascii="Helvetica" w:eastAsia="Times New Roman" w:hAnsi="Helvetica" w:cs="Times New Roman"/>
          <w:sz w:val="24"/>
          <w:szCs w:val="21"/>
          <w:lang w:eastAsia="ru-RU"/>
        </w:rPr>
      </w:pPr>
      <w:r w:rsidRPr="004465FA">
        <w:rPr>
          <w:rFonts w:ascii="Times New Roman" w:eastAsia="Times New Roman" w:hAnsi="Times New Roman" w:cs="Times New Roman"/>
          <w:sz w:val="24"/>
          <w:szCs w:val="21"/>
          <w:lang w:eastAsia="ru-RU"/>
        </w:rPr>
        <w:t> </w:t>
      </w:r>
    </w:p>
    <w:p w14:paraId="6DF92954" w14:textId="77777777" w:rsidR="003A4F3B" w:rsidRPr="004465FA" w:rsidRDefault="003A4F3B" w:rsidP="00E51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</w:t>
      </w:r>
    </w:p>
    <w:p w14:paraId="0AB37833" w14:textId="77777777" w:rsidR="003A4F3B" w:rsidRPr="004465FA" w:rsidRDefault="003A4F3B" w:rsidP="004465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о финансовом управлении администрации</w:t>
      </w:r>
      <w:r w:rsid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 Мелеузовский район</w:t>
      </w:r>
      <w:r w:rsid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Башкортостан</w:t>
      </w:r>
    </w:p>
    <w:p w14:paraId="2216F999" w14:textId="77777777" w:rsidR="003A4F3B" w:rsidRPr="004465FA" w:rsidRDefault="003A4F3B" w:rsidP="004465FA">
      <w:pPr>
        <w:shd w:val="clear" w:color="auto" w:fill="FFFFFF"/>
        <w:spacing w:after="270" w:line="240" w:lineRule="auto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4"/>
          <w:szCs w:val="21"/>
          <w:lang w:eastAsia="ru-RU"/>
        </w:rPr>
        <w:t>                                                      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I. Общие положения</w:t>
      </w:r>
    </w:p>
    <w:p w14:paraId="6672177B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Финансовое управление администрации муниципального района Мелеузовский район Республики Башкортостан (далее – Управление) является финансовым органом </w:t>
      </w:r>
      <w:r w:rsidR="00E34D11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дминистрации муниципального района Мелеузовский район Республики Башкортостан, осуществляющим составление и организацию исполнения бюджета муниципального района Мелеузовский район Республики Башкортостан (далее – муниципальное образование) в пределах компетенции муниципального образования, устанавливаемой уставом муниципального образования на основании и в соответствии с действующим законодательством. Осуществляет свою деятельность под непосредственным руководством и контролем главы администрации муниципального образования.</w:t>
      </w:r>
    </w:p>
    <w:p w14:paraId="41FBACAA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1.2. Управление в своей деятельности руководствуется </w:t>
      </w:r>
      <w:hyperlink r:id="rId7" w:history="1">
        <w:r w:rsidRPr="004465F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Конституцией</w:t>
        </w:r>
      </w:hyperlink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Российской Федерации, федеральными конституционными законами, федеральными законами, нормативными правовыми актами </w:t>
      </w:r>
      <w:r w:rsidR="00480657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Президента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Федерации, Правительства Российской Федерации, Министерства финансов Российской Федерации и Центрального банка Российской Федерации, </w:t>
      </w:r>
      <w:hyperlink r:id="rId8" w:history="1">
        <w:r w:rsidRPr="004465F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Конституцией</w:t>
        </w:r>
      </w:hyperlink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Республики Башкортостан, законами Республики Башкортостан, нормативными правовыми актами </w:t>
      </w:r>
      <w:r w:rsidR="00480657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Главы 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Республики Башкортостан, Правительства Республики Башкортостан, Министерства финансов Республики Башкортостан, Уставом муниципального образования, иными </w:t>
      </w:r>
      <w:r w:rsidR="005E2EAE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муниципальными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правовыми актами органов местного самоуправления, а также настоящим Положением.</w:t>
      </w:r>
    </w:p>
    <w:p w14:paraId="6F1BCD92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1.3. Управление осуществляет свою деятельность во взаимодействии с Министерством финансов Российской Федерации, другими федеральными органами исполнительной власти, Центральным банком Российской Федерации, Министерством финансов Республики Башкортостан, органами исполнительной власти Республики Башкортостан, органами местного самоуправления в Республике Башкортостан, общественными и иными организациями по вопросам, отнесенным к ведению Управления.</w:t>
      </w:r>
    </w:p>
    <w:p w14:paraId="18AA55C0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1.4. Управление имеет обособленное имущество на праве оперативного управления, самостоятельный баланс, смету расходов, имеет печать со своим наименованием, иные печати, штампы и бланки установленного образца и счета, открываемые в соответствии с законодательством. Управление обладает правами юридического лица, имеет статус казенного муниципального учреждения.</w:t>
      </w:r>
    </w:p>
    <w:p w14:paraId="59A85607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1.5. Полное официальное наименование Управления – Финансовое управление администрации муниципального района Мелеузовский район Республики Башкортостан.</w:t>
      </w:r>
    </w:p>
    <w:p w14:paraId="29F93BFC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1.6. Сокращенное наименование Управления – ФУ администрации МР Мелеузовский район РБ.</w:t>
      </w:r>
    </w:p>
    <w:p w14:paraId="597F0C89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1.7. Местонахождение Управления: Республика Башкортостан, г. Мелеуз, ул. Воровского, д. 4.</w:t>
      </w:r>
    </w:p>
    <w:p w14:paraId="7A10C360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center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II.</w:t>
      </w:r>
      <w:r w:rsid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задачи</w:t>
      </w:r>
    </w:p>
    <w:p w14:paraId="70243162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 </w:t>
      </w:r>
      <w:r w:rsidR="001860A0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и р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еализация на территории муниципального образования единой финансовой, бюджетной и налоговой политики.</w:t>
      </w:r>
    </w:p>
    <w:p w14:paraId="37877204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2.2. Составление бюджета муниципального образования и организация его исполнения.</w:t>
      </w:r>
    </w:p>
    <w:p w14:paraId="622DCF34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2.3. Осуществление </w:t>
      </w:r>
      <w:r w:rsidR="003B0F23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пределах своей компетенции внутреннего муниципального финансового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контроля</w:t>
      </w:r>
      <w:r w:rsidR="001A6197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1272F03C" w14:textId="77777777" w:rsidR="003A4F3B" w:rsidRPr="004465FA" w:rsidRDefault="006C1BD2" w:rsidP="0044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3A4F3B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1860A0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3A4F3B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4465FA">
        <w:rPr>
          <w:rFonts w:ascii="Times New Roman" w:hAnsi="Times New Roman" w:cs="Times New Roman"/>
          <w:sz w:val="28"/>
          <w:szCs w:val="24"/>
        </w:rPr>
        <w:t>Осуществление контроля в сфере закупок товаров, работ, услуг для обеспечения муниципальных нужд.</w:t>
      </w:r>
    </w:p>
    <w:p w14:paraId="5E76E850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center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III. Функции</w:t>
      </w:r>
    </w:p>
    <w:p w14:paraId="12BB3FF3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осуществляет следующие функции:</w:t>
      </w:r>
    </w:p>
    <w:p w14:paraId="3490FC8F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3.1. Организует составление и составляет проект бюджета муниципального образования (проект бюджета муниципального образования и среднесрочный финансовый план муниципального образования), представляет его с необходимыми документами и материалами главе администрации муниципального образования (далее – Глава) для внесения в Совет муниципального образования.</w:t>
      </w:r>
    </w:p>
    <w:p w14:paraId="3935C507" w14:textId="77777777" w:rsidR="00E040EE" w:rsidRPr="004465FA" w:rsidRDefault="00E040EE" w:rsidP="0044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3A4F3B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3.2. </w:t>
      </w:r>
      <w:r w:rsidRPr="004465FA">
        <w:rPr>
          <w:rFonts w:ascii="Times New Roman" w:hAnsi="Times New Roman" w:cs="Times New Roman"/>
          <w:sz w:val="28"/>
          <w:szCs w:val="24"/>
        </w:rPr>
        <w:t xml:space="preserve">На основании и во исполнение </w:t>
      </w:r>
      <w:hyperlink r:id="rId9" w:history="1">
        <w:r w:rsidRPr="004465FA">
          <w:rPr>
            <w:rFonts w:ascii="Times New Roman" w:hAnsi="Times New Roman" w:cs="Times New Roman"/>
            <w:sz w:val="28"/>
            <w:szCs w:val="24"/>
          </w:rPr>
          <w:t>Конституции</w:t>
        </w:r>
      </w:hyperlink>
      <w:r w:rsidRPr="004465FA">
        <w:rPr>
          <w:rFonts w:ascii="Times New Roman" w:hAnsi="Times New Roman" w:cs="Times New Roman"/>
          <w:sz w:val="28"/>
          <w:szCs w:val="24"/>
        </w:rPr>
        <w:t xml:space="preserve">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Федерации, </w:t>
      </w:r>
      <w:hyperlink r:id="rId10" w:history="1">
        <w:r w:rsidRPr="004465FA">
          <w:rPr>
            <w:rFonts w:ascii="Times New Roman" w:hAnsi="Times New Roman" w:cs="Times New Roman"/>
            <w:sz w:val="28"/>
            <w:szCs w:val="24"/>
          </w:rPr>
          <w:t>Конституции</w:t>
        </w:r>
      </w:hyperlink>
      <w:r w:rsidRPr="004465FA">
        <w:rPr>
          <w:rFonts w:ascii="Times New Roman" w:hAnsi="Times New Roman" w:cs="Times New Roman"/>
          <w:sz w:val="28"/>
          <w:szCs w:val="24"/>
        </w:rPr>
        <w:t xml:space="preserve"> Республики Башкортостан, законов Республики Башкортостан, актов Главы Республики Башкортостан и Правительства Республики Башкортостан, нормативно правовых актов органов местного самоуправления, Управление </w:t>
      </w:r>
      <w:r w:rsidR="00144A77" w:rsidRPr="004465FA">
        <w:rPr>
          <w:rFonts w:ascii="Times New Roman" w:hAnsi="Times New Roman" w:cs="Times New Roman"/>
          <w:sz w:val="28"/>
          <w:szCs w:val="24"/>
        </w:rPr>
        <w:t xml:space="preserve">разрабатывает и вносит на утверждение в </w:t>
      </w:r>
      <w:r w:rsidR="00E34D11" w:rsidRPr="004465FA">
        <w:rPr>
          <w:rFonts w:ascii="Times New Roman" w:hAnsi="Times New Roman" w:cs="Times New Roman"/>
          <w:sz w:val="28"/>
          <w:szCs w:val="24"/>
        </w:rPr>
        <w:t>а</w:t>
      </w:r>
      <w:r w:rsidR="00144A77" w:rsidRPr="004465FA">
        <w:rPr>
          <w:rFonts w:ascii="Times New Roman" w:hAnsi="Times New Roman" w:cs="Times New Roman"/>
          <w:sz w:val="28"/>
          <w:szCs w:val="24"/>
        </w:rPr>
        <w:t xml:space="preserve">дминистрацию муниципального образования </w:t>
      </w:r>
      <w:r w:rsidRPr="004465FA">
        <w:rPr>
          <w:rFonts w:ascii="Times New Roman" w:hAnsi="Times New Roman" w:cs="Times New Roman"/>
          <w:sz w:val="28"/>
          <w:szCs w:val="24"/>
        </w:rPr>
        <w:t xml:space="preserve">следующие </w:t>
      </w:r>
      <w:r w:rsidR="005E2EAE" w:rsidRPr="004465FA">
        <w:rPr>
          <w:rFonts w:ascii="Times New Roman" w:hAnsi="Times New Roman" w:cs="Times New Roman"/>
          <w:sz w:val="28"/>
          <w:szCs w:val="24"/>
        </w:rPr>
        <w:t>муниципальные</w:t>
      </w:r>
      <w:r w:rsidRPr="004465FA">
        <w:rPr>
          <w:rFonts w:ascii="Times New Roman" w:hAnsi="Times New Roman" w:cs="Times New Roman"/>
          <w:sz w:val="28"/>
          <w:szCs w:val="24"/>
        </w:rPr>
        <w:t xml:space="preserve"> правовые акты в установленной сфере деятельности:</w:t>
      </w:r>
    </w:p>
    <w:p w14:paraId="5ED47788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E040EE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.1. Порядок и методику планирования бюджетных ассигнований.</w:t>
      </w:r>
    </w:p>
    <w:p w14:paraId="17FA7C04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1A6197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.2. Перечень кодов подвидов по видам доходов, главными администраторами которых являются органы местного самоуправления муниципального образования и находящиеся в их ведении казенные учреждения.</w:t>
      </w:r>
    </w:p>
    <w:p w14:paraId="7F747699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E040EE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.3.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 из бюджета района, имеющих целевое назначение.</w:t>
      </w:r>
    </w:p>
    <w:p w14:paraId="31F6C0EC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E040EE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.4. Порядок оценки надежности (ликвидности) банковской гарантии, поручительства при предоставлении бюджетных кредитов и муниципальных гарантий.</w:t>
      </w:r>
    </w:p>
    <w:p w14:paraId="6253E297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E040EE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.5. Порядок анализа финансового состояния принципала в целях предоставления муниципальной гарантии.</w:t>
      </w:r>
    </w:p>
    <w:p w14:paraId="4728B849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E040EE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.6. В соответствии с общими требованиями, определяемыми Министерством финансов Российской Федерации, порядок взыскания остатков непогашенных бюджетных кредитов, включая проценты, штрафы и пени.</w:t>
      </w:r>
    </w:p>
    <w:p w14:paraId="0032A4E9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</w:t>
      </w:r>
      <w:r w:rsidR="00E040EE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.7. Порядок составления и ведения сводной бюджетной росписи бюджета муниципального образования.</w:t>
      </w:r>
    </w:p>
    <w:p w14:paraId="31ED30B3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B014D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.8. Порядок составления и ведения кассового плана муниципального образования, а также состав и сроки представления главными распорядителями (распорядителями) средств бюджета муниципального образования, главными администраторами доходов бюджета муниципального образования, главными администраторами источников финансирования дефицита бюджета муниципального образования сведений, необходимых для составления и ведения кассового плана муниципального образования.</w:t>
      </w:r>
    </w:p>
    <w:p w14:paraId="73720364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B014D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.9. Порядок исполнения бюджета муниципального образования по расходам и по источникам финансирования дефицита бюджета района.</w:t>
      </w:r>
    </w:p>
    <w:p w14:paraId="77F8FCAD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B014D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.10. Порядок ведения сводного реестра главных распорядителей, распорядителей и получателей средств бюджета муниципального образования, главных администраторов и администраторов доходов бюджета муниципального образования, главных администраторов и администраторов источников финансирования дефицита бюджета муниципального образования.</w:t>
      </w:r>
    </w:p>
    <w:p w14:paraId="260261AD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B014D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.11. Порядок открытия и ведения лицевых счетов для учета операций главных распорядителей, распорядителей и получателей средств бюджета муниципального образования, главных администраторов и администраторов источников финансирования дефицита бюджета муниципального образования.</w:t>
      </w:r>
    </w:p>
    <w:p w14:paraId="4469E1D2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B014D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.12.Порядок составления и ведения бюджетных росписей главных распорядителей (распорядителей) средств бюджета муниципального образования, включая внесение изменений в них.</w:t>
      </w:r>
    </w:p>
    <w:p w14:paraId="2D090311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B014D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Start"/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13.Порядок</w:t>
      </w:r>
      <w:proofErr w:type="gramEnd"/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утверждения и доведения до главных распорядителей, распорядителей и получателей средств бюджета муниципального образования 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14:paraId="4DC76B7B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B014D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.14. Порядок санкционирования оплаты денежных обязательств получателей средств бюджета муниципального образования и администраторов источников финансирования дефицита бюджета муниципального образования.</w:t>
      </w:r>
    </w:p>
    <w:p w14:paraId="76733262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B014D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.15. Порядок обеспечения получателей средств бюджета муниципального образования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14:paraId="3C60DE9A" w14:textId="77777777" w:rsidR="00E60E39" w:rsidRPr="004465FA" w:rsidRDefault="00E60E39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3.2.16. Порядок учета бюджетных и денежных обязательств получателей средств бюджета муниципального образования.</w:t>
      </w:r>
    </w:p>
    <w:p w14:paraId="6B487D4E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B014D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.1</w:t>
      </w:r>
      <w:r w:rsidR="00E60E39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Порядок завершения операций по исполнению бюджета муниципального образования в текущем финансовом году.</w:t>
      </w:r>
    </w:p>
    <w:p w14:paraId="56FBFE7D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B014D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E60E39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.18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Порядок приостановления операций по лицевым счетам, открытым главным распорядителям, распорядителям и получателям средств бюджета муниципального образования в финансовом органе муниципального образования в предусмотренных бюджетным законодательством Российской Федерации и Республики Башкортостан случаях, а также в соответствии с правовыми актами муниципального образования.</w:t>
      </w:r>
    </w:p>
    <w:p w14:paraId="1C5EE3A5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B014D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.1</w:t>
      </w:r>
      <w:r w:rsidR="00E60E39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Проекты методик распределения и порядок предоставления межбюджетных трансфертов из бюджета муниципального района бюджетам поселений.</w:t>
      </w:r>
    </w:p>
    <w:p w14:paraId="7F4FE96F" w14:textId="77777777" w:rsidR="00771E46" w:rsidRPr="004465FA" w:rsidRDefault="00DB014D" w:rsidP="004465F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3.2</w:t>
      </w:r>
      <w:r w:rsidR="003A4F3B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E60E39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3A4F3B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Порядок приостановления (сокращения) предоставления межбюджетных трансфертов (за исключением субвенций) соо</w:t>
      </w:r>
      <w:r w:rsidR="00771E46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тветствующим бюджетам поселений в соответствии с Бюджетным кодексом Российской Федерации.</w:t>
      </w:r>
    </w:p>
    <w:p w14:paraId="37BB45E1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B014D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.2</w:t>
      </w:r>
      <w:r w:rsidR="00E60E39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Порядок взыскания межбюджетных субсидий, подлежащих перечислению из бюджета поселения в бюджет муниципального района, за счет отчислений от федеральных и региональных налогов и сборов, налогов, предусмотренных специальными налоговыми режимами, подлежащих зачислению в бюджет поселения, в случаях, предусмотренных Бюджетным кодексом Российской Федерации.</w:t>
      </w:r>
    </w:p>
    <w:p w14:paraId="26749AA3" w14:textId="77777777" w:rsidR="00DB014D" w:rsidRPr="004465FA" w:rsidRDefault="00DB014D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3.2.2</w:t>
      </w:r>
      <w:r w:rsidR="00E60E39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 Состав информации о долговых обязательствах для внесения в муниципальную долговую книгу</w:t>
      </w:r>
      <w:r w:rsidR="005837CC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625D2725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B014D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.2</w:t>
      </w:r>
      <w:r w:rsidR="00E60E39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Порядок составления бюджетной отчетности.</w:t>
      </w:r>
    </w:p>
    <w:p w14:paraId="2AB39EAB" w14:textId="77777777" w:rsidR="00E60E39" w:rsidRPr="004465FA" w:rsidRDefault="00E60E39" w:rsidP="0044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3.2.24. </w:t>
      </w:r>
      <w:r w:rsidRPr="004465FA">
        <w:rPr>
          <w:rFonts w:ascii="Times New Roman" w:hAnsi="Times New Roman" w:cs="Times New Roman"/>
          <w:sz w:val="28"/>
          <w:szCs w:val="24"/>
        </w:rPr>
        <w:t>Перечень главных администраторов доходов бюджета муниципального образования, а также состав закрепленных за ними кодов классификации доходов бюджета муниципального образования.</w:t>
      </w:r>
    </w:p>
    <w:p w14:paraId="47DAD2FF" w14:textId="77777777" w:rsidR="00074759" w:rsidRPr="004465FA" w:rsidRDefault="00074759" w:rsidP="00446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465FA">
        <w:rPr>
          <w:rFonts w:ascii="Times New Roman" w:hAnsi="Times New Roman" w:cs="Times New Roman"/>
          <w:sz w:val="28"/>
          <w:szCs w:val="24"/>
        </w:rPr>
        <w:t>3.2.25. Порядок открытия и ведения лицевых счетов для учета операций со средствами бюджетных учреждений муниципального образования, автономных учреждений муниципального образования и иных юридических лиц муниципального образования в случаях, установленных законодательными и нормативными правовыми актами Российской Федерации, Республики Башкортостан и органов местного самоуправления (далее - иные юридические лица муниципального образования).</w:t>
      </w:r>
    </w:p>
    <w:p w14:paraId="30DD686A" w14:textId="77777777" w:rsidR="00074759" w:rsidRPr="004465FA" w:rsidRDefault="00074759" w:rsidP="004465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465FA">
        <w:rPr>
          <w:rFonts w:ascii="Times New Roman" w:hAnsi="Times New Roman" w:cs="Times New Roman"/>
          <w:sz w:val="28"/>
          <w:szCs w:val="24"/>
        </w:rPr>
        <w:t xml:space="preserve">3.2.26. Порядок проведения кассовых операций со средствами бюджетных учреждений </w:t>
      </w:r>
      <w:r w:rsidR="00815410" w:rsidRPr="004465FA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  <w:r w:rsidRPr="004465FA">
        <w:rPr>
          <w:rFonts w:ascii="Times New Roman" w:hAnsi="Times New Roman" w:cs="Times New Roman"/>
          <w:sz w:val="28"/>
          <w:szCs w:val="24"/>
        </w:rPr>
        <w:t xml:space="preserve">, автономных учреждений </w:t>
      </w:r>
      <w:r w:rsidR="00815410" w:rsidRPr="004465FA">
        <w:rPr>
          <w:rFonts w:ascii="Times New Roman" w:hAnsi="Times New Roman" w:cs="Times New Roman"/>
          <w:sz w:val="28"/>
          <w:szCs w:val="24"/>
        </w:rPr>
        <w:t xml:space="preserve">муниципального образования </w:t>
      </w:r>
      <w:r w:rsidRPr="004465FA">
        <w:rPr>
          <w:rFonts w:ascii="Times New Roman" w:hAnsi="Times New Roman" w:cs="Times New Roman"/>
          <w:sz w:val="28"/>
          <w:szCs w:val="24"/>
        </w:rPr>
        <w:t xml:space="preserve">и иных юридических лиц </w:t>
      </w:r>
      <w:r w:rsidR="00815410" w:rsidRPr="004465FA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  <w:r w:rsidRPr="004465FA">
        <w:rPr>
          <w:rFonts w:ascii="Times New Roman" w:hAnsi="Times New Roman" w:cs="Times New Roman"/>
          <w:sz w:val="28"/>
          <w:szCs w:val="24"/>
        </w:rPr>
        <w:t>.</w:t>
      </w:r>
    </w:p>
    <w:p w14:paraId="38FB73F0" w14:textId="77777777" w:rsidR="00074759" w:rsidRPr="004465FA" w:rsidRDefault="00074759" w:rsidP="00446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465FA">
        <w:rPr>
          <w:rFonts w:ascii="Times New Roman" w:hAnsi="Times New Roman" w:cs="Times New Roman"/>
          <w:sz w:val="28"/>
          <w:szCs w:val="24"/>
        </w:rPr>
        <w:t xml:space="preserve">3.2.27. Порядок санкционирования расходов бюджетных учреждений </w:t>
      </w:r>
      <w:r w:rsidR="00815410" w:rsidRPr="004465FA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  <w:r w:rsidRPr="004465FA">
        <w:rPr>
          <w:rFonts w:ascii="Times New Roman" w:hAnsi="Times New Roman" w:cs="Times New Roman"/>
          <w:sz w:val="28"/>
          <w:szCs w:val="24"/>
        </w:rPr>
        <w:t xml:space="preserve">, автономных учреждений </w:t>
      </w:r>
      <w:r w:rsidR="00815410" w:rsidRPr="004465FA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  <w:r w:rsidRPr="004465FA">
        <w:rPr>
          <w:rFonts w:ascii="Times New Roman" w:hAnsi="Times New Roman" w:cs="Times New Roman"/>
          <w:sz w:val="28"/>
          <w:szCs w:val="24"/>
        </w:rPr>
        <w:t>.</w:t>
      </w:r>
    </w:p>
    <w:p w14:paraId="219B9854" w14:textId="77777777" w:rsidR="00E54381" w:rsidRPr="004465FA" w:rsidRDefault="00E54381" w:rsidP="00446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465FA">
        <w:rPr>
          <w:rFonts w:ascii="Times New Roman" w:hAnsi="Times New Roman" w:cs="Times New Roman"/>
          <w:sz w:val="28"/>
          <w:szCs w:val="24"/>
        </w:rPr>
        <w:t>3.2.28. Порядок исполнения решения о применении бюджетных мер принуждения.</w:t>
      </w:r>
    </w:p>
    <w:p w14:paraId="692F95B2" w14:textId="77777777" w:rsidR="00773B61" w:rsidRPr="004465FA" w:rsidRDefault="00773B61" w:rsidP="00446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465FA">
        <w:rPr>
          <w:rFonts w:ascii="Times New Roman" w:hAnsi="Times New Roman" w:cs="Times New Roman"/>
          <w:sz w:val="28"/>
          <w:szCs w:val="24"/>
        </w:rPr>
        <w:t>3.2.2</w:t>
      </w:r>
      <w:r w:rsidR="00E54381" w:rsidRPr="004465FA">
        <w:rPr>
          <w:rFonts w:ascii="Times New Roman" w:hAnsi="Times New Roman" w:cs="Times New Roman"/>
          <w:sz w:val="28"/>
          <w:szCs w:val="24"/>
        </w:rPr>
        <w:t>9</w:t>
      </w:r>
      <w:r w:rsidRPr="004465FA">
        <w:rPr>
          <w:rFonts w:ascii="Times New Roman" w:hAnsi="Times New Roman" w:cs="Times New Roman"/>
          <w:sz w:val="28"/>
          <w:szCs w:val="24"/>
        </w:rPr>
        <w:t xml:space="preserve">. Перечень кодов видов источников финансирования дефицитов бюджета муниципального образования, главными администраторами которых являются органы местного самоуправления муниципального образования и (или) находящиеся в их ведении казенные учреждения. </w:t>
      </w:r>
    </w:p>
    <w:p w14:paraId="618EBCEE" w14:textId="77777777" w:rsidR="00773B61" w:rsidRPr="004465FA" w:rsidRDefault="00773B61" w:rsidP="004465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465FA">
        <w:rPr>
          <w:rFonts w:ascii="Times New Roman" w:hAnsi="Times New Roman" w:cs="Times New Roman"/>
          <w:sz w:val="28"/>
          <w:szCs w:val="24"/>
        </w:rPr>
        <w:t>3.2.</w:t>
      </w:r>
      <w:r w:rsidR="00E54381" w:rsidRPr="004465FA">
        <w:rPr>
          <w:rFonts w:ascii="Times New Roman" w:hAnsi="Times New Roman" w:cs="Times New Roman"/>
          <w:sz w:val="28"/>
          <w:szCs w:val="24"/>
        </w:rPr>
        <w:t>30</w:t>
      </w:r>
      <w:r w:rsidRPr="004465FA">
        <w:rPr>
          <w:rFonts w:ascii="Times New Roman" w:hAnsi="Times New Roman" w:cs="Times New Roman"/>
          <w:sz w:val="28"/>
          <w:szCs w:val="24"/>
        </w:rPr>
        <w:t>. Формы документов, необходимых для реализации полномочий, установленных бюджетным законодательством.</w:t>
      </w:r>
    </w:p>
    <w:p w14:paraId="3BF2EC8C" w14:textId="77777777" w:rsidR="00773B61" w:rsidRPr="004465FA" w:rsidRDefault="00773B61" w:rsidP="004465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465FA">
        <w:rPr>
          <w:rFonts w:ascii="Times New Roman" w:hAnsi="Times New Roman" w:cs="Times New Roman"/>
          <w:sz w:val="28"/>
          <w:szCs w:val="24"/>
        </w:rPr>
        <w:t>3.2.3</w:t>
      </w:r>
      <w:r w:rsidR="00E54381" w:rsidRPr="004465FA">
        <w:rPr>
          <w:rFonts w:ascii="Times New Roman" w:hAnsi="Times New Roman" w:cs="Times New Roman"/>
          <w:sz w:val="28"/>
          <w:szCs w:val="24"/>
        </w:rPr>
        <w:t>1</w:t>
      </w:r>
      <w:r w:rsidRPr="004465FA">
        <w:rPr>
          <w:rFonts w:ascii="Times New Roman" w:hAnsi="Times New Roman" w:cs="Times New Roman"/>
          <w:sz w:val="28"/>
          <w:szCs w:val="24"/>
        </w:rPr>
        <w:t>. Порядок санкционирования расходов муниципальных унитарных предприятий муниципального образования, источником финансового обеспечения которых являются субсидии на осуществление капитальных вложений в объекты муниципальной собственности.</w:t>
      </w:r>
    </w:p>
    <w:p w14:paraId="71699AE3" w14:textId="77777777" w:rsidR="00773B61" w:rsidRPr="004465FA" w:rsidRDefault="00773B61" w:rsidP="004465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465FA">
        <w:rPr>
          <w:rFonts w:ascii="Times New Roman" w:hAnsi="Times New Roman" w:cs="Times New Roman"/>
          <w:sz w:val="28"/>
          <w:szCs w:val="24"/>
        </w:rPr>
        <w:t>3.2.3</w:t>
      </w:r>
      <w:r w:rsidR="00E54381" w:rsidRPr="004465FA">
        <w:rPr>
          <w:rFonts w:ascii="Times New Roman" w:hAnsi="Times New Roman" w:cs="Times New Roman"/>
          <w:sz w:val="28"/>
          <w:szCs w:val="24"/>
        </w:rPr>
        <w:t>2</w:t>
      </w:r>
      <w:r w:rsidRPr="004465FA">
        <w:rPr>
          <w:rFonts w:ascii="Times New Roman" w:hAnsi="Times New Roman" w:cs="Times New Roman"/>
          <w:sz w:val="28"/>
          <w:szCs w:val="24"/>
        </w:rPr>
        <w:t xml:space="preserve">. Порядок взаимодействия при осуществлении контроля, предусмотренного </w:t>
      </w:r>
      <w:hyperlink r:id="rId11" w:history="1">
        <w:r w:rsidRPr="004465FA">
          <w:rPr>
            <w:rFonts w:ascii="Times New Roman" w:hAnsi="Times New Roman" w:cs="Times New Roman"/>
            <w:sz w:val="28"/>
            <w:szCs w:val="24"/>
          </w:rPr>
          <w:t>частью 5 статьи 99</w:t>
        </w:r>
      </w:hyperlink>
      <w:r w:rsidRPr="004465FA">
        <w:rPr>
          <w:rFonts w:ascii="Times New Roman" w:hAnsi="Times New Roman" w:cs="Times New Roman"/>
          <w:sz w:val="28"/>
          <w:szCs w:val="24"/>
        </w:rPr>
        <w:t xml:space="preserve"> Федерального закона "О контрактной </w:t>
      </w:r>
      <w:r w:rsidRPr="004465FA">
        <w:rPr>
          <w:rFonts w:ascii="Times New Roman" w:hAnsi="Times New Roman" w:cs="Times New Roman"/>
          <w:sz w:val="28"/>
          <w:szCs w:val="24"/>
        </w:rPr>
        <w:lastRenderedPageBreak/>
        <w:t xml:space="preserve">системе в сфере закупок товаров, работ, услуг для обеспечения государственных и муниципальных нужд" (далее - Федеральный закон N 44-ФЗ), </w:t>
      </w:r>
      <w:r w:rsidR="009E71D7" w:rsidRPr="004465FA">
        <w:rPr>
          <w:rFonts w:ascii="Times New Roman" w:hAnsi="Times New Roman" w:cs="Times New Roman"/>
          <w:sz w:val="28"/>
          <w:szCs w:val="24"/>
        </w:rPr>
        <w:t>Управления</w:t>
      </w:r>
      <w:r w:rsidRPr="004465FA">
        <w:rPr>
          <w:rFonts w:ascii="Times New Roman" w:hAnsi="Times New Roman" w:cs="Times New Roman"/>
          <w:sz w:val="28"/>
          <w:szCs w:val="24"/>
        </w:rPr>
        <w:t xml:space="preserve"> с </w:t>
      </w:r>
      <w:r w:rsidR="009E71D7" w:rsidRPr="004465FA">
        <w:rPr>
          <w:rFonts w:ascii="Times New Roman" w:hAnsi="Times New Roman" w:cs="Times New Roman"/>
          <w:sz w:val="28"/>
          <w:szCs w:val="24"/>
        </w:rPr>
        <w:t>муниципальными</w:t>
      </w:r>
      <w:r w:rsidRPr="004465FA">
        <w:rPr>
          <w:rFonts w:ascii="Times New Roman" w:hAnsi="Times New Roman" w:cs="Times New Roman"/>
          <w:sz w:val="28"/>
          <w:szCs w:val="24"/>
        </w:rPr>
        <w:t xml:space="preserve"> заказчиками, осуществляющими закупки от имени </w:t>
      </w:r>
      <w:r w:rsidR="009E71D7" w:rsidRPr="004465FA">
        <w:rPr>
          <w:rFonts w:ascii="Times New Roman" w:hAnsi="Times New Roman" w:cs="Times New Roman"/>
          <w:sz w:val="28"/>
          <w:szCs w:val="24"/>
        </w:rPr>
        <w:t xml:space="preserve">муниципального образования </w:t>
      </w:r>
      <w:r w:rsidRPr="004465FA">
        <w:rPr>
          <w:rFonts w:ascii="Times New Roman" w:hAnsi="Times New Roman" w:cs="Times New Roman"/>
          <w:sz w:val="28"/>
          <w:szCs w:val="24"/>
        </w:rPr>
        <w:t xml:space="preserve">за счет средств бюджета </w:t>
      </w:r>
      <w:r w:rsidR="009E71D7" w:rsidRPr="004465FA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  <w:r w:rsidRPr="004465FA">
        <w:rPr>
          <w:rFonts w:ascii="Times New Roman" w:hAnsi="Times New Roman" w:cs="Times New Roman"/>
          <w:sz w:val="28"/>
          <w:szCs w:val="24"/>
        </w:rPr>
        <w:t xml:space="preserve">, в том числе при передаче им полномочий </w:t>
      </w:r>
      <w:r w:rsidR="009E71D7" w:rsidRPr="004465FA">
        <w:rPr>
          <w:rFonts w:ascii="Times New Roman" w:hAnsi="Times New Roman" w:cs="Times New Roman"/>
          <w:sz w:val="28"/>
          <w:szCs w:val="24"/>
        </w:rPr>
        <w:t>муниципального</w:t>
      </w:r>
      <w:r w:rsidRPr="004465FA">
        <w:rPr>
          <w:rFonts w:ascii="Times New Roman" w:hAnsi="Times New Roman" w:cs="Times New Roman"/>
          <w:sz w:val="28"/>
          <w:szCs w:val="24"/>
        </w:rPr>
        <w:t xml:space="preserve"> заказчика в соответствии с бюджетным законодательством Российской Федерации, бюджетными учреждениями </w:t>
      </w:r>
      <w:r w:rsidR="009E71D7" w:rsidRPr="004465FA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  <w:r w:rsidRPr="004465FA">
        <w:rPr>
          <w:rFonts w:ascii="Times New Roman" w:hAnsi="Times New Roman" w:cs="Times New Roman"/>
          <w:sz w:val="28"/>
          <w:szCs w:val="24"/>
        </w:rPr>
        <w:t xml:space="preserve">, осуществляющими закупки в соответствии с </w:t>
      </w:r>
      <w:hyperlink r:id="rId12" w:history="1">
        <w:r w:rsidRPr="004465FA">
          <w:rPr>
            <w:rFonts w:ascii="Times New Roman" w:hAnsi="Times New Roman" w:cs="Times New Roman"/>
            <w:sz w:val="28"/>
            <w:szCs w:val="24"/>
          </w:rPr>
          <w:t>частью 1 статьи 15</w:t>
        </w:r>
      </w:hyperlink>
      <w:r w:rsidRPr="004465FA">
        <w:rPr>
          <w:rFonts w:ascii="Times New Roman" w:hAnsi="Times New Roman" w:cs="Times New Roman"/>
          <w:sz w:val="28"/>
          <w:szCs w:val="24"/>
        </w:rPr>
        <w:t xml:space="preserve"> Федерального закона N 44-ФЗ, автономными учреждениями </w:t>
      </w:r>
      <w:r w:rsidR="009E71D7" w:rsidRPr="004465FA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  <w:r w:rsidRPr="004465FA">
        <w:rPr>
          <w:rFonts w:ascii="Times New Roman" w:hAnsi="Times New Roman" w:cs="Times New Roman"/>
          <w:sz w:val="28"/>
          <w:szCs w:val="24"/>
        </w:rPr>
        <w:t xml:space="preserve">, </w:t>
      </w:r>
      <w:r w:rsidR="009E71D7" w:rsidRPr="004465FA">
        <w:rPr>
          <w:rFonts w:ascii="Times New Roman" w:hAnsi="Times New Roman" w:cs="Times New Roman"/>
          <w:sz w:val="28"/>
          <w:szCs w:val="24"/>
        </w:rPr>
        <w:t>муниципальными</w:t>
      </w:r>
      <w:r w:rsidRPr="004465FA">
        <w:rPr>
          <w:rFonts w:ascii="Times New Roman" w:hAnsi="Times New Roman" w:cs="Times New Roman"/>
          <w:sz w:val="28"/>
          <w:szCs w:val="24"/>
        </w:rPr>
        <w:t xml:space="preserve"> унитарными предприятиями, осуществляющими закупки в соответствии с </w:t>
      </w:r>
      <w:hyperlink r:id="rId13" w:history="1">
        <w:r w:rsidRPr="004465FA">
          <w:rPr>
            <w:rFonts w:ascii="Times New Roman" w:hAnsi="Times New Roman" w:cs="Times New Roman"/>
            <w:sz w:val="28"/>
            <w:szCs w:val="24"/>
          </w:rPr>
          <w:t>частью 4 статьи 15</w:t>
        </w:r>
      </w:hyperlink>
      <w:r w:rsidRPr="004465FA">
        <w:rPr>
          <w:rFonts w:ascii="Times New Roman" w:hAnsi="Times New Roman" w:cs="Times New Roman"/>
          <w:sz w:val="28"/>
          <w:szCs w:val="24"/>
        </w:rPr>
        <w:t xml:space="preserve"> Федерального закона N 44-ФЗ.</w:t>
      </w:r>
    </w:p>
    <w:p w14:paraId="7B67E31C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9C6E70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310EB5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54381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 Иные муниципальные нормативные правовые акты.</w:t>
      </w:r>
    </w:p>
    <w:p w14:paraId="5B8091B2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310EB5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 Осуществляет:</w:t>
      </w:r>
    </w:p>
    <w:p w14:paraId="6E62427C" w14:textId="77777777" w:rsidR="000374C4" w:rsidRPr="004465FA" w:rsidRDefault="000374C4" w:rsidP="00446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465FA">
        <w:rPr>
          <w:rFonts w:ascii="Times New Roman" w:hAnsi="Times New Roman" w:cs="Times New Roman"/>
          <w:sz w:val="28"/>
          <w:szCs w:val="24"/>
        </w:rPr>
        <w:t xml:space="preserve">3.3.1. Организацию составления и составление проекта бюджета муниципального образования, представление его в </w:t>
      </w:r>
      <w:r w:rsidR="00E3162D" w:rsidRPr="004465FA">
        <w:rPr>
          <w:rFonts w:ascii="Times New Roman" w:hAnsi="Times New Roman" w:cs="Times New Roman"/>
          <w:sz w:val="28"/>
          <w:szCs w:val="24"/>
        </w:rPr>
        <w:t xml:space="preserve">Администрацию муниципального образования и </w:t>
      </w:r>
      <w:r w:rsidRPr="004465FA">
        <w:rPr>
          <w:rFonts w:ascii="Times New Roman" w:hAnsi="Times New Roman" w:cs="Times New Roman"/>
          <w:sz w:val="28"/>
          <w:szCs w:val="24"/>
        </w:rPr>
        <w:t>Совет муниципального образования.</w:t>
      </w:r>
    </w:p>
    <w:p w14:paraId="4A9D93AB" w14:textId="77777777" w:rsidR="00E3162D" w:rsidRPr="004465FA" w:rsidRDefault="00E3162D" w:rsidP="004465F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3.3.2. В пределах своей компетенции методическое руководство в области составления и исполнения бюджета муниципального образования и бюджетов поселений, находящихся на территории муниципального образования.</w:t>
      </w:r>
    </w:p>
    <w:p w14:paraId="1A36F472" w14:textId="77777777" w:rsidR="00E3162D" w:rsidRPr="004465FA" w:rsidRDefault="00E3162D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3.3.3. Разработку основных направлений бюджетной и налоговой политики муниципального образования.</w:t>
      </w:r>
    </w:p>
    <w:p w14:paraId="494C6D6A" w14:textId="77777777" w:rsidR="000374C4" w:rsidRPr="004465FA" w:rsidRDefault="000374C4" w:rsidP="00446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465FA">
        <w:rPr>
          <w:rFonts w:ascii="Times New Roman" w:hAnsi="Times New Roman" w:cs="Times New Roman"/>
          <w:sz w:val="28"/>
          <w:szCs w:val="24"/>
        </w:rPr>
        <w:t>3.3.</w:t>
      </w:r>
      <w:r w:rsidR="00E3162D" w:rsidRPr="004465FA">
        <w:rPr>
          <w:rFonts w:ascii="Times New Roman" w:hAnsi="Times New Roman" w:cs="Times New Roman"/>
          <w:sz w:val="28"/>
          <w:szCs w:val="24"/>
        </w:rPr>
        <w:t>4</w:t>
      </w:r>
      <w:r w:rsidRPr="004465FA">
        <w:rPr>
          <w:rFonts w:ascii="Times New Roman" w:hAnsi="Times New Roman" w:cs="Times New Roman"/>
          <w:sz w:val="28"/>
          <w:szCs w:val="24"/>
        </w:rPr>
        <w:t>. Разработку прогноза консолидированного бюджета муниципального образования.</w:t>
      </w:r>
    </w:p>
    <w:p w14:paraId="140E5799" w14:textId="77777777" w:rsidR="00E3162D" w:rsidRPr="004465FA" w:rsidRDefault="00E3162D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3.3.5. Организацию исполнения бюджета муниципального образования, а в случаях, предусмотренных Бюджетным кодексом, бюджетов поселений, находящихся на территории муниципального образования.</w:t>
      </w:r>
    </w:p>
    <w:p w14:paraId="05434521" w14:textId="77777777" w:rsidR="000374C4" w:rsidRPr="004465FA" w:rsidRDefault="000374C4" w:rsidP="00446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465FA">
        <w:rPr>
          <w:rFonts w:ascii="Times New Roman" w:hAnsi="Times New Roman" w:cs="Times New Roman"/>
          <w:sz w:val="28"/>
          <w:szCs w:val="24"/>
        </w:rPr>
        <w:t>3.3.</w:t>
      </w:r>
      <w:r w:rsidR="00E3162D" w:rsidRPr="004465FA">
        <w:rPr>
          <w:rFonts w:ascii="Times New Roman" w:hAnsi="Times New Roman" w:cs="Times New Roman"/>
          <w:sz w:val="28"/>
          <w:szCs w:val="24"/>
        </w:rPr>
        <w:t>6</w:t>
      </w:r>
      <w:r w:rsidRPr="004465FA">
        <w:rPr>
          <w:rFonts w:ascii="Times New Roman" w:hAnsi="Times New Roman" w:cs="Times New Roman"/>
          <w:sz w:val="28"/>
          <w:szCs w:val="24"/>
        </w:rPr>
        <w:t>. Проектирование предельных объемов бюджетных ассигнований по главным распорядителям средств бюджета муниципального образования либо субъектам бюджетного планирования.</w:t>
      </w:r>
    </w:p>
    <w:p w14:paraId="00BFAD7A" w14:textId="77777777" w:rsidR="005738F8" w:rsidRPr="004465FA" w:rsidRDefault="009B4359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hAnsi="Times New Roman" w:cs="Times New Roman"/>
          <w:sz w:val="28"/>
          <w:szCs w:val="24"/>
        </w:rPr>
        <w:t>3.3.</w:t>
      </w:r>
      <w:r w:rsidR="00E3162D" w:rsidRPr="004465FA">
        <w:rPr>
          <w:rFonts w:ascii="Times New Roman" w:hAnsi="Times New Roman" w:cs="Times New Roman"/>
          <w:sz w:val="28"/>
          <w:szCs w:val="24"/>
        </w:rPr>
        <w:t>7</w:t>
      </w:r>
      <w:r w:rsidRPr="004465FA">
        <w:rPr>
          <w:rFonts w:ascii="Times New Roman" w:hAnsi="Times New Roman" w:cs="Times New Roman"/>
          <w:sz w:val="28"/>
          <w:szCs w:val="24"/>
        </w:rPr>
        <w:t xml:space="preserve">. </w:t>
      </w:r>
      <w:r w:rsidR="005738F8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Разработку программы муниципальных заимствований муниципального образования, программы муниципальных гарантий муниципального образования, проекта структуры муниципального долга по состоянию на 1 января года, следующего за очередным финансовым годом.</w:t>
      </w:r>
    </w:p>
    <w:p w14:paraId="546ED46C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25C05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E3162D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Подготовку прогноза основных характеристик бюджета муниципального образования.</w:t>
      </w:r>
    </w:p>
    <w:p w14:paraId="3AD8086E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25C05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25C05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Проверку финансового состояния принципала и ликвидности (надежности) банковской гарантии, поручительства, предоставляемых в обеспечение исполнения обязательств принципала, которые могут возникнуть в будущем в связи с предъявлением гарантом, исполнившим в полном объеме или в какой либо части обязательства по гарантии, регрессных требований к принципалу.</w:t>
      </w:r>
    </w:p>
    <w:p w14:paraId="0CC8370F" w14:textId="77777777" w:rsidR="00D25C05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25C05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25C05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Ведение муниципальной долговой книги, учета выданных гарантий, исполнения обязательств принципала, обеспеченных гарантиями, а также учет осуществления гарантом платежей по выданным гарантиям, передачу информации, включенной в муниципальную долговую книгу, а также информацию о долговых обязательствах поселений, находящихся на территории 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муниципального образования, в Министерство финансов Республики Башкортостан</w:t>
      </w:r>
      <w:r w:rsidR="00D25C05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77F4FEC8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25C05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25C05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 В пределах полномочий, переданных администрацией муниципального образования, управление муниципальным долгом, контроль за соответствием параметров муниципального долга предельным значениям, установленным Бюджетным </w:t>
      </w:r>
      <w:hyperlink r:id="rId14" w:history="1">
        <w:r w:rsidRPr="004465F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кодексом</w:t>
        </w:r>
      </w:hyperlink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 Российской Федерации и решением о бюджете муниципального образования.</w:t>
      </w:r>
    </w:p>
    <w:p w14:paraId="0CDF31AD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25C05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25C05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 Обеспечение предоставления бюджетных кредитов в порядке и пределах бюджетных ассигнований, утвержденных решением о бюджете муниципального образования.</w:t>
      </w:r>
    </w:p>
    <w:p w14:paraId="6981666E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25C05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25C05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 Анализ финансового состояния принципала в целях предоставления муниципальной гарантии.</w:t>
      </w:r>
    </w:p>
    <w:p w14:paraId="244366B9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25C05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.1</w:t>
      </w:r>
      <w:r w:rsidR="00D25C05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 Оценку надежности (ликвидности) банковской гарантии, поручительства при предоставлении бюджетных кредитов.</w:t>
      </w:r>
    </w:p>
    <w:p w14:paraId="48C89C1A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25C05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.1</w:t>
      </w:r>
      <w:r w:rsidR="00D25C05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 Реструктуризацию обязательств (задолженности) юридических лиц по ранее полученным бюджетным кредитам за счет средств бюджета муниципального образования на основании решения Главы, осуществляет анализ финансового состояния получателя бюджетного кредита, ведет учет и контроль за целевым использованием и своевременным возвратом бюджетных средств.</w:t>
      </w:r>
    </w:p>
    <w:p w14:paraId="53196391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25C05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.1</w:t>
      </w:r>
      <w:r w:rsidR="00D25C05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принятие решения о заключении мировых соглашений, устанавливая условия урегулирования задолженности должников по денежным обязательствам перед муниципальным образованием, возникающей при предоставлении бюджетных кредитов, способами, предусмотренными решением о бюджете муниципального образования.</w:t>
      </w:r>
    </w:p>
    <w:p w14:paraId="100D8E84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25C05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.1</w:t>
      </w:r>
      <w:r w:rsidR="00D25C05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 Ведение реестра расходных обязательств муниципального образования.</w:t>
      </w:r>
    </w:p>
    <w:p w14:paraId="73211373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25C05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.1</w:t>
      </w:r>
      <w:r w:rsidR="00D25C05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 Обеспечение представления реестра расходных обязательств муниципального образования и свода реестров расходных обязательств поселений, находящихся на территории муниципального образования, в Министерство финансов Республики Башкортостан в порядке, установленном Министерством финансов Республики Башкортостан.</w:t>
      </w:r>
    </w:p>
    <w:p w14:paraId="56F41724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25C05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.1</w:t>
      </w:r>
      <w:r w:rsidR="00D25C05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 Составление и ведение сводной бюджетной росписи бюджета муниципального образования.</w:t>
      </w:r>
    </w:p>
    <w:p w14:paraId="6D289D5D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903236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03236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 Составление и ведение кассового плана муниципального образования.</w:t>
      </w:r>
    </w:p>
    <w:p w14:paraId="4A29D818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903236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03236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 Ведение сводного реестра главных распорядителей, распорядителей и получателей средств бюджета муниципального образования, главных администраторов и администраторов доходов бюджета муниципального образования, главных администраторов и администраторов источников финансирования дефицита бюджета муниципального образования.</w:t>
      </w:r>
    </w:p>
    <w:p w14:paraId="4253EC5B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903236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03236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 Открытие и ведение лицевых счетов для учета операций главных распорядителей, распорядителей и получателей средств бюджета муниципального образования, главных администраторов и администраторов источников финансирования дефицита бюджета муниципального образования.</w:t>
      </w:r>
    </w:p>
    <w:p w14:paraId="289F3E85" w14:textId="77777777" w:rsidR="003A4F3B" w:rsidRPr="004465FA" w:rsidRDefault="00396895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3.3</w:t>
      </w:r>
      <w:r w:rsidR="003A4F3B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  <w:r w:rsidR="003A4F3B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Доведение до главных распорядителей средств бюджета муниципального образования, главных администраторов источников </w:t>
      </w:r>
      <w:r w:rsidR="003A4F3B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финансирования дефицита бюджета муниципального образования, бюджетных ассигнований и лимитов бюджетных обязательств в соответствии с показателями утвержденной сводной бюджетной росписи бюджета муниципального образования.</w:t>
      </w:r>
    </w:p>
    <w:p w14:paraId="002E3788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396895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.2</w:t>
      </w:r>
      <w:r w:rsidR="00396895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 Доведение до главных распорядителей (распорядителей) средств бюджета муниципального образования предельных объемов оплаты денежных обязательств в соответствующем периоде текущего финансового года (предельные объемы финансирования).</w:t>
      </w:r>
    </w:p>
    <w:p w14:paraId="08150D43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396895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.2</w:t>
      </w:r>
      <w:r w:rsidR="00396895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 Санкционирование оплаты денежных обязательств получателей средств бюджета муниципального образования и администраторов источников финансирования дефицита бюджета муниципального образования, лицевые счета которых открыты в Управлении.</w:t>
      </w:r>
    </w:p>
    <w:p w14:paraId="2AAA874E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396895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.2</w:t>
      </w:r>
      <w:r w:rsidR="00396895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 Управление средствами на един</w:t>
      </w:r>
      <w:r w:rsidR="00396895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счет</w:t>
      </w:r>
      <w:r w:rsidR="00396895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ах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бюджета муниципального образования при кассовом обслуживании исполнения бюджета муниципального образования, а также осуществление управления средствами на едином счете бюджета поселения при кассовом обслуживании исполнения бюджета поселения при наличии заключенного договора (соглашения).</w:t>
      </w:r>
    </w:p>
    <w:p w14:paraId="6B157385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17967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.2</w:t>
      </w:r>
      <w:r w:rsidR="00D17967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Приостановление операций по лицевым счетам, открытым главным распорядителям, распорядителям и получателям средств бюджета муниципального образования в Управлении в предусмотренных бюджетным законодательством Российской Федерации и Республики Башкортостан случаях, а также в соответствии с правовыми актами муниципального образования, в порядке, установленном Управлением.</w:t>
      </w:r>
    </w:p>
    <w:p w14:paraId="30FDAF1D" w14:textId="77777777" w:rsidR="00D17967" w:rsidRPr="004465FA" w:rsidRDefault="00D17967" w:rsidP="0044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3A4F3B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3A4F3B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.2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3A4F3B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4465FA">
        <w:rPr>
          <w:rFonts w:ascii="Times New Roman" w:hAnsi="Times New Roman" w:cs="Times New Roman"/>
          <w:sz w:val="28"/>
          <w:szCs w:val="24"/>
        </w:rPr>
        <w:t>Внутренний муниципальный финансовый контроль за соблюдением бюджетного законодательства Российской Федерации и иных нормативных правовых актов, регулирующих бюджетные правоотношения, за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14:paraId="0F33BC16" w14:textId="77777777" w:rsidR="003A4F3B" w:rsidRPr="004465FA" w:rsidRDefault="00D17967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A4F3B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33624A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3A4F3B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.2</w:t>
      </w:r>
      <w:r w:rsidR="0033624A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3A4F3B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Принятие решения о приостановлении (сокращении) предоставления межбюджетных трансфертов (за исключением субвенций) соответствующим бюджетам поселений в соответствии с Бюджетным кодексом.</w:t>
      </w:r>
    </w:p>
    <w:p w14:paraId="4EC35595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33624A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3.30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 Ежемесячное составление и представление отчета о кассовом исполнении бюджета муниципального образования и консолидированного бюджета муниципального образования в порядке, установленном Министерством финансов Республики Башкортостан.</w:t>
      </w:r>
    </w:p>
    <w:p w14:paraId="36B71ACF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33624A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33624A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31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 В пределах своей компетенции разработку проектов муниципальных правовых актов администрации муниципального образования, разработку проектов планов и программ развития муниципального образования, подготовку в установленном порядке заключений по проектам муниципальных правовых актов.</w:t>
      </w:r>
    </w:p>
    <w:p w14:paraId="298C3D55" w14:textId="77777777" w:rsidR="00D943FF" w:rsidRPr="004465FA" w:rsidRDefault="00D943FF" w:rsidP="00446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465FA">
        <w:rPr>
          <w:rFonts w:ascii="Times New Roman" w:hAnsi="Times New Roman" w:cs="Times New Roman"/>
          <w:sz w:val="28"/>
          <w:szCs w:val="24"/>
        </w:rPr>
        <w:t>3.3.3</w:t>
      </w:r>
      <w:r w:rsidR="0033624A" w:rsidRPr="004465FA">
        <w:rPr>
          <w:rFonts w:ascii="Times New Roman" w:hAnsi="Times New Roman" w:cs="Times New Roman"/>
          <w:sz w:val="28"/>
          <w:szCs w:val="24"/>
        </w:rPr>
        <w:t>2</w:t>
      </w:r>
      <w:r w:rsidRPr="004465FA">
        <w:rPr>
          <w:rFonts w:ascii="Times New Roman" w:hAnsi="Times New Roman" w:cs="Times New Roman"/>
          <w:sz w:val="28"/>
          <w:szCs w:val="24"/>
        </w:rPr>
        <w:t xml:space="preserve">. Составление бюджетной отчетности 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Pr="004465FA">
        <w:rPr>
          <w:rFonts w:ascii="Times New Roman" w:hAnsi="Times New Roman" w:cs="Times New Roman"/>
          <w:sz w:val="28"/>
          <w:szCs w:val="24"/>
        </w:rPr>
        <w:t xml:space="preserve"> на основании сводной бюджетной отчетности, представленной главными распорядителями средств бюджета 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Pr="004465FA">
        <w:rPr>
          <w:rFonts w:ascii="Times New Roman" w:hAnsi="Times New Roman" w:cs="Times New Roman"/>
          <w:sz w:val="28"/>
          <w:szCs w:val="24"/>
        </w:rPr>
        <w:t xml:space="preserve">, главными администраторами доходов бюджета 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Pr="004465FA">
        <w:rPr>
          <w:rFonts w:ascii="Times New Roman" w:hAnsi="Times New Roman" w:cs="Times New Roman"/>
          <w:sz w:val="28"/>
          <w:szCs w:val="24"/>
        </w:rPr>
        <w:t xml:space="preserve">, главными администраторами источников финансирования дефицита бюджета 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Pr="004465FA">
        <w:rPr>
          <w:rFonts w:ascii="Times New Roman" w:hAnsi="Times New Roman" w:cs="Times New Roman"/>
          <w:sz w:val="28"/>
          <w:szCs w:val="24"/>
        </w:rPr>
        <w:t>.</w:t>
      </w:r>
    </w:p>
    <w:p w14:paraId="0419C052" w14:textId="77777777" w:rsidR="00D943FF" w:rsidRPr="004465FA" w:rsidRDefault="00D943FF" w:rsidP="00446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465FA">
        <w:rPr>
          <w:rFonts w:ascii="Times New Roman" w:hAnsi="Times New Roman" w:cs="Times New Roman"/>
          <w:sz w:val="28"/>
          <w:szCs w:val="24"/>
        </w:rPr>
        <w:t>3.3.3</w:t>
      </w:r>
      <w:r w:rsidR="0033624A" w:rsidRPr="004465FA">
        <w:rPr>
          <w:rFonts w:ascii="Times New Roman" w:hAnsi="Times New Roman" w:cs="Times New Roman"/>
          <w:sz w:val="28"/>
          <w:szCs w:val="24"/>
        </w:rPr>
        <w:t>3</w:t>
      </w:r>
      <w:r w:rsidRPr="004465FA">
        <w:rPr>
          <w:rFonts w:ascii="Times New Roman" w:hAnsi="Times New Roman" w:cs="Times New Roman"/>
          <w:sz w:val="28"/>
          <w:szCs w:val="24"/>
        </w:rPr>
        <w:t xml:space="preserve">. Представление бюджетной отчетности 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Pr="004465FA">
        <w:rPr>
          <w:rFonts w:ascii="Times New Roman" w:hAnsi="Times New Roman" w:cs="Times New Roman"/>
          <w:sz w:val="28"/>
          <w:szCs w:val="24"/>
        </w:rPr>
        <w:t xml:space="preserve"> в Администрацию 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Pr="004465FA">
        <w:rPr>
          <w:rFonts w:ascii="Times New Roman" w:hAnsi="Times New Roman" w:cs="Times New Roman"/>
          <w:sz w:val="28"/>
          <w:szCs w:val="24"/>
        </w:rPr>
        <w:t>.</w:t>
      </w:r>
    </w:p>
    <w:p w14:paraId="6AF3C67B" w14:textId="77777777" w:rsidR="00D943FF" w:rsidRPr="004465FA" w:rsidRDefault="00D943FF" w:rsidP="00446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465FA">
        <w:rPr>
          <w:rFonts w:ascii="Times New Roman" w:hAnsi="Times New Roman" w:cs="Times New Roman"/>
          <w:sz w:val="28"/>
          <w:szCs w:val="24"/>
        </w:rPr>
        <w:lastRenderedPageBreak/>
        <w:t>3.3.3</w:t>
      </w:r>
      <w:r w:rsidR="0033624A" w:rsidRPr="004465FA">
        <w:rPr>
          <w:rFonts w:ascii="Times New Roman" w:hAnsi="Times New Roman" w:cs="Times New Roman"/>
          <w:sz w:val="28"/>
          <w:szCs w:val="24"/>
        </w:rPr>
        <w:t>4</w:t>
      </w:r>
      <w:r w:rsidRPr="004465FA">
        <w:rPr>
          <w:rFonts w:ascii="Times New Roman" w:hAnsi="Times New Roman" w:cs="Times New Roman"/>
          <w:sz w:val="28"/>
          <w:szCs w:val="24"/>
        </w:rPr>
        <w:t xml:space="preserve">. Представление бюджетной отчетности об исполнении консолидированного бюджета 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Pr="004465FA">
        <w:rPr>
          <w:rFonts w:ascii="Times New Roman" w:hAnsi="Times New Roman" w:cs="Times New Roman"/>
          <w:sz w:val="28"/>
          <w:szCs w:val="24"/>
        </w:rPr>
        <w:t xml:space="preserve"> в Федеральное казначейство.</w:t>
      </w:r>
    </w:p>
    <w:p w14:paraId="25123B78" w14:textId="77777777" w:rsidR="00D943FF" w:rsidRPr="004465FA" w:rsidRDefault="00D943FF" w:rsidP="004465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465FA">
        <w:rPr>
          <w:rFonts w:ascii="Times New Roman" w:hAnsi="Times New Roman" w:cs="Times New Roman"/>
          <w:sz w:val="28"/>
          <w:szCs w:val="24"/>
        </w:rPr>
        <w:t>3.3.3</w:t>
      </w:r>
      <w:r w:rsidR="0033624A" w:rsidRPr="004465FA">
        <w:rPr>
          <w:rFonts w:ascii="Times New Roman" w:hAnsi="Times New Roman" w:cs="Times New Roman"/>
          <w:sz w:val="28"/>
          <w:szCs w:val="24"/>
        </w:rPr>
        <w:t>5</w:t>
      </w:r>
      <w:r w:rsidRPr="004465FA">
        <w:rPr>
          <w:rFonts w:ascii="Times New Roman" w:hAnsi="Times New Roman" w:cs="Times New Roman"/>
          <w:sz w:val="28"/>
          <w:szCs w:val="24"/>
        </w:rPr>
        <w:t xml:space="preserve">. Исполнение судебных актов по обращению взыскания на средства бюджета 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Pr="004465FA">
        <w:rPr>
          <w:rFonts w:ascii="Times New Roman" w:hAnsi="Times New Roman" w:cs="Times New Roman"/>
          <w:sz w:val="28"/>
          <w:szCs w:val="24"/>
        </w:rPr>
        <w:t xml:space="preserve">, по искам к 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Pr="004465FA">
        <w:rPr>
          <w:rFonts w:ascii="Times New Roman" w:hAnsi="Times New Roman" w:cs="Times New Roman"/>
          <w:sz w:val="28"/>
          <w:szCs w:val="24"/>
        </w:rPr>
        <w:t xml:space="preserve">, по денежным обязательствам казенных, бюджетных и автономных учреждений 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Pr="004465FA">
        <w:rPr>
          <w:rFonts w:ascii="Times New Roman" w:hAnsi="Times New Roman" w:cs="Times New Roman"/>
          <w:sz w:val="28"/>
          <w:szCs w:val="24"/>
        </w:rPr>
        <w:t>, ведение учета и хранение исполнительных документов и иных документов, связанных с их исполнением.</w:t>
      </w:r>
    </w:p>
    <w:p w14:paraId="47803BE4" w14:textId="77777777" w:rsidR="00D943FF" w:rsidRPr="004465FA" w:rsidRDefault="00D943FF" w:rsidP="004465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465FA">
        <w:rPr>
          <w:rFonts w:ascii="Times New Roman" w:hAnsi="Times New Roman" w:cs="Times New Roman"/>
          <w:sz w:val="28"/>
          <w:szCs w:val="24"/>
        </w:rPr>
        <w:t>3.3.3</w:t>
      </w:r>
      <w:r w:rsidR="0033624A" w:rsidRPr="004465FA">
        <w:rPr>
          <w:rFonts w:ascii="Times New Roman" w:hAnsi="Times New Roman" w:cs="Times New Roman"/>
          <w:sz w:val="28"/>
          <w:szCs w:val="24"/>
        </w:rPr>
        <w:t>6</w:t>
      </w:r>
      <w:r w:rsidRPr="004465FA">
        <w:rPr>
          <w:rFonts w:ascii="Times New Roman" w:hAnsi="Times New Roman" w:cs="Times New Roman"/>
          <w:sz w:val="28"/>
          <w:szCs w:val="24"/>
        </w:rPr>
        <w:t xml:space="preserve">. Полномочия главного администратора и администратора доходов бюджетов бюджетной системы Российской Федерации, главного администратора источников финансирования дефицита бюджета 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Pr="004465FA">
        <w:rPr>
          <w:rFonts w:ascii="Times New Roman" w:hAnsi="Times New Roman" w:cs="Times New Roman"/>
          <w:sz w:val="28"/>
          <w:szCs w:val="24"/>
        </w:rPr>
        <w:t xml:space="preserve">, главного распорядителя и получателя средств бюджета 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Pr="004465FA">
        <w:rPr>
          <w:rFonts w:ascii="Times New Roman" w:hAnsi="Times New Roman" w:cs="Times New Roman"/>
          <w:sz w:val="28"/>
          <w:szCs w:val="24"/>
        </w:rPr>
        <w:t xml:space="preserve"> в случаях и порядке, предусмотренных бюджетным законодательством Российской Федерации.</w:t>
      </w:r>
    </w:p>
    <w:p w14:paraId="1D8676BE" w14:textId="77777777" w:rsidR="00D943FF" w:rsidRPr="004465FA" w:rsidRDefault="00D943FF" w:rsidP="004465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465FA">
        <w:rPr>
          <w:rFonts w:ascii="Times New Roman" w:hAnsi="Times New Roman" w:cs="Times New Roman"/>
          <w:sz w:val="28"/>
          <w:szCs w:val="24"/>
        </w:rPr>
        <w:t>3.3.</w:t>
      </w:r>
      <w:r w:rsidR="0033624A" w:rsidRPr="004465FA">
        <w:rPr>
          <w:rFonts w:ascii="Times New Roman" w:hAnsi="Times New Roman" w:cs="Times New Roman"/>
          <w:sz w:val="28"/>
          <w:szCs w:val="24"/>
        </w:rPr>
        <w:t>37</w:t>
      </w:r>
      <w:r w:rsidRPr="004465FA">
        <w:rPr>
          <w:rFonts w:ascii="Times New Roman" w:hAnsi="Times New Roman" w:cs="Times New Roman"/>
          <w:sz w:val="28"/>
          <w:szCs w:val="24"/>
        </w:rPr>
        <w:t>. Ведение в пределах своей компетенции производства по делам об административных правонарушениях в соответствии с законодательством об административных правонарушениях.</w:t>
      </w:r>
    </w:p>
    <w:p w14:paraId="4A86137E" w14:textId="77777777" w:rsidR="00D943FF" w:rsidRPr="004465FA" w:rsidRDefault="00D943FF" w:rsidP="004465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465FA">
        <w:rPr>
          <w:rFonts w:ascii="Times New Roman" w:hAnsi="Times New Roman" w:cs="Times New Roman"/>
          <w:sz w:val="28"/>
          <w:szCs w:val="24"/>
        </w:rPr>
        <w:t>3.3.</w:t>
      </w:r>
      <w:r w:rsidR="0033624A" w:rsidRPr="004465FA">
        <w:rPr>
          <w:rFonts w:ascii="Times New Roman" w:hAnsi="Times New Roman" w:cs="Times New Roman"/>
          <w:sz w:val="28"/>
          <w:szCs w:val="24"/>
        </w:rPr>
        <w:t>38</w:t>
      </w:r>
      <w:r w:rsidRPr="004465FA">
        <w:rPr>
          <w:rFonts w:ascii="Times New Roman" w:hAnsi="Times New Roman" w:cs="Times New Roman"/>
          <w:sz w:val="28"/>
          <w:szCs w:val="24"/>
        </w:rPr>
        <w:t xml:space="preserve">. Открытие и ведение лицевых счетов для учета операций со средствами бюджетных учреждений 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Pr="004465FA">
        <w:rPr>
          <w:rFonts w:ascii="Times New Roman" w:hAnsi="Times New Roman" w:cs="Times New Roman"/>
          <w:sz w:val="28"/>
          <w:szCs w:val="24"/>
        </w:rPr>
        <w:t xml:space="preserve">, автономных учреждений 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Pr="004465FA">
        <w:rPr>
          <w:rFonts w:ascii="Times New Roman" w:hAnsi="Times New Roman" w:cs="Times New Roman"/>
          <w:sz w:val="28"/>
          <w:szCs w:val="24"/>
        </w:rPr>
        <w:t xml:space="preserve"> и иных юридических лиц 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Pr="004465FA">
        <w:rPr>
          <w:rFonts w:ascii="Times New Roman" w:hAnsi="Times New Roman" w:cs="Times New Roman"/>
          <w:sz w:val="28"/>
          <w:szCs w:val="24"/>
        </w:rPr>
        <w:t>.</w:t>
      </w:r>
    </w:p>
    <w:p w14:paraId="14A692A8" w14:textId="77777777" w:rsidR="00D943FF" w:rsidRPr="004465FA" w:rsidRDefault="00D943FF" w:rsidP="004465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465FA">
        <w:rPr>
          <w:rFonts w:ascii="Times New Roman" w:hAnsi="Times New Roman" w:cs="Times New Roman"/>
          <w:sz w:val="28"/>
          <w:szCs w:val="24"/>
        </w:rPr>
        <w:t>3.3.</w:t>
      </w:r>
      <w:r w:rsidR="0033624A" w:rsidRPr="004465FA">
        <w:rPr>
          <w:rFonts w:ascii="Times New Roman" w:hAnsi="Times New Roman" w:cs="Times New Roman"/>
          <w:sz w:val="28"/>
          <w:szCs w:val="24"/>
        </w:rPr>
        <w:t>39</w:t>
      </w:r>
      <w:r w:rsidRPr="004465FA">
        <w:rPr>
          <w:rFonts w:ascii="Times New Roman" w:hAnsi="Times New Roman" w:cs="Times New Roman"/>
          <w:sz w:val="28"/>
          <w:szCs w:val="24"/>
        </w:rPr>
        <w:t xml:space="preserve">. Проведение кассовых операций со средствами бюджетных учреждений 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Pr="004465FA">
        <w:rPr>
          <w:rFonts w:ascii="Times New Roman" w:hAnsi="Times New Roman" w:cs="Times New Roman"/>
          <w:sz w:val="28"/>
          <w:szCs w:val="24"/>
        </w:rPr>
        <w:t xml:space="preserve">, автономных учреждений 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Pr="004465FA">
        <w:rPr>
          <w:rFonts w:ascii="Times New Roman" w:hAnsi="Times New Roman" w:cs="Times New Roman"/>
          <w:sz w:val="28"/>
          <w:szCs w:val="24"/>
        </w:rPr>
        <w:t xml:space="preserve"> и иных юридических лиц 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Pr="004465FA">
        <w:rPr>
          <w:rFonts w:ascii="Times New Roman" w:hAnsi="Times New Roman" w:cs="Times New Roman"/>
          <w:sz w:val="28"/>
          <w:szCs w:val="24"/>
        </w:rPr>
        <w:t>.</w:t>
      </w:r>
    </w:p>
    <w:p w14:paraId="5554EE41" w14:textId="77777777" w:rsidR="00D943FF" w:rsidRPr="004465FA" w:rsidRDefault="00D943FF" w:rsidP="004465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465FA">
        <w:rPr>
          <w:rFonts w:ascii="Times New Roman" w:hAnsi="Times New Roman" w:cs="Times New Roman"/>
          <w:sz w:val="28"/>
          <w:szCs w:val="24"/>
        </w:rPr>
        <w:t>3.3.4</w:t>
      </w:r>
      <w:r w:rsidR="0033624A" w:rsidRPr="004465FA">
        <w:rPr>
          <w:rFonts w:ascii="Times New Roman" w:hAnsi="Times New Roman" w:cs="Times New Roman"/>
          <w:sz w:val="28"/>
          <w:szCs w:val="24"/>
        </w:rPr>
        <w:t>0</w:t>
      </w:r>
      <w:r w:rsidRPr="004465FA">
        <w:rPr>
          <w:rFonts w:ascii="Times New Roman" w:hAnsi="Times New Roman" w:cs="Times New Roman"/>
          <w:sz w:val="28"/>
          <w:szCs w:val="24"/>
        </w:rPr>
        <w:t xml:space="preserve">. Санкционирование расходов бюджетных учреждений 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Pr="004465FA">
        <w:rPr>
          <w:rFonts w:ascii="Times New Roman" w:hAnsi="Times New Roman" w:cs="Times New Roman"/>
          <w:sz w:val="28"/>
          <w:szCs w:val="24"/>
        </w:rPr>
        <w:t xml:space="preserve">, автономных учреждений 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Pr="004465FA">
        <w:rPr>
          <w:rFonts w:ascii="Times New Roman" w:hAnsi="Times New Roman" w:cs="Times New Roman"/>
          <w:sz w:val="28"/>
          <w:szCs w:val="24"/>
        </w:rPr>
        <w:t>.</w:t>
      </w:r>
    </w:p>
    <w:p w14:paraId="3645086F" w14:textId="77777777" w:rsidR="0057131A" w:rsidRPr="004465FA" w:rsidRDefault="002E0F23" w:rsidP="004465F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465FA">
        <w:rPr>
          <w:rFonts w:ascii="Times New Roman" w:hAnsi="Times New Roman" w:cs="Times New Roman"/>
          <w:sz w:val="28"/>
          <w:szCs w:val="24"/>
        </w:rPr>
        <w:t xml:space="preserve"> </w:t>
      </w:r>
      <w:r w:rsidR="0057131A" w:rsidRPr="004465FA">
        <w:rPr>
          <w:rFonts w:ascii="Times New Roman" w:hAnsi="Times New Roman" w:cs="Times New Roman"/>
          <w:sz w:val="28"/>
          <w:szCs w:val="24"/>
        </w:rPr>
        <w:t>3.3.</w:t>
      </w:r>
      <w:r w:rsidR="00A25733" w:rsidRPr="004465FA">
        <w:rPr>
          <w:rFonts w:ascii="Times New Roman" w:hAnsi="Times New Roman" w:cs="Times New Roman"/>
          <w:sz w:val="28"/>
          <w:szCs w:val="24"/>
        </w:rPr>
        <w:t>41</w:t>
      </w:r>
      <w:r w:rsidR="0057131A" w:rsidRPr="004465FA">
        <w:rPr>
          <w:rFonts w:ascii="Times New Roman" w:hAnsi="Times New Roman" w:cs="Times New Roman"/>
          <w:sz w:val="28"/>
          <w:szCs w:val="24"/>
        </w:rPr>
        <w:t>. Применение бюджетных мер принуждения за совершение бюджетного нарушения.</w:t>
      </w:r>
    </w:p>
    <w:p w14:paraId="1161557B" w14:textId="77777777" w:rsidR="0057131A" w:rsidRPr="004465FA" w:rsidRDefault="0057131A" w:rsidP="004465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465FA">
        <w:rPr>
          <w:rFonts w:ascii="Times New Roman" w:hAnsi="Times New Roman" w:cs="Times New Roman"/>
          <w:sz w:val="28"/>
          <w:szCs w:val="24"/>
        </w:rPr>
        <w:t>3.3.</w:t>
      </w:r>
      <w:r w:rsidR="00A25733" w:rsidRPr="004465FA">
        <w:rPr>
          <w:rFonts w:ascii="Times New Roman" w:hAnsi="Times New Roman" w:cs="Times New Roman"/>
          <w:sz w:val="28"/>
          <w:szCs w:val="24"/>
        </w:rPr>
        <w:t>42</w:t>
      </w:r>
      <w:r w:rsidRPr="004465FA">
        <w:rPr>
          <w:rFonts w:ascii="Times New Roman" w:hAnsi="Times New Roman" w:cs="Times New Roman"/>
          <w:sz w:val="28"/>
          <w:szCs w:val="24"/>
        </w:rPr>
        <w:t>. Проведение анализа осуществления главным распорядителем (распорядителем) бюджетных средств, главным администратором (администратором) доходов бюджета, главным администратором (администратором) источников финансирования дефицита бюджета внутреннего финансового контроля и внутреннего финансового аудита.</w:t>
      </w:r>
    </w:p>
    <w:p w14:paraId="5E190A47" w14:textId="77777777" w:rsidR="0057131A" w:rsidRPr="004465FA" w:rsidRDefault="0057131A" w:rsidP="004465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465FA">
        <w:rPr>
          <w:rFonts w:ascii="Times New Roman" w:hAnsi="Times New Roman" w:cs="Times New Roman"/>
          <w:sz w:val="28"/>
          <w:szCs w:val="24"/>
        </w:rPr>
        <w:t>3.3.</w:t>
      </w:r>
      <w:r w:rsidR="00A25733" w:rsidRPr="004465FA">
        <w:rPr>
          <w:rFonts w:ascii="Times New Roman" w:hAnsi="Times New Roman" w:cs="Times New Roman"/>
          <w:sz w:val="28"/>
          <w:szCs w:val="24"/>
        </w:rPr>
        <w:t>43</w:t>
      </w:r>
      <w:r w:rsidRPr="004465FA">
        <w:rPr>
          <w:rFonts w:ascii="Times New Roman" w:hAnsi="Times New Roman" w:cs="Times New Roman"/>
          <w:sz w:val="28"/>
          <w:szCs w:val="24"/>
        </w:rPr>
        <w:t xml:space="preserve">. Исполнение решения налогового органа о взыскании налога, сбора, страхового взноса, пеней и штрафов, предусматривающего обращение взыскания на средства бюджета 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Pr="004465FA">
        <w:rPr>
          <w:rFonts w:ascii="Times New Roman" w:hAnsi="Times New Roman" w:cs="Times New Roman"/>
          <w:sz w:val="28"/>
          <w:szCs w:val="24"/>
        </w:rPr>
        <w:t xml:space="preserve">, средства бюджетных и автономных учреждений 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Pr="004465FA">
        <w:rPr>
          <w:rFonts w:ascii="Times New Roman" w:hAnsi="Times New Roman" w:cs="Times New Roman"/>
          <w:sz w:val="28"/>
          <w:szCs w:val="24"/>
        </w:rPr>
        <w:t>.</w:t>
      </w:r>
    </w:p>
    <w:p w14:paraId="01AC2149" w14:textId="77777777" w:rsidR="0057131A" w:rsidRPr="004465FA" w:rsidRDefault="00A25733" w:rsidP="004465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465FA">
        <w:rPr>
          <w:rFonts w:ascii="Times New Roman" w:hAnsi="Times New Roman" w:cs="Times New Roman"/>
          <w:sz w:val="28"/>
          <w:szCs w:val="24"/>
        </w:rPr>
        <w:t>3.3.44</w:t>
      </w:r>
      <w:r w:rsidR="0057131A" w:rsidRPr="004465FA">
        <w:rPr>
          <w:rFonts w:ascii="Times New Roman" w:hAnsi="Times New Roman" w:cs="Times New Roman"/>
          <w:sz w:val="28"/>
          <w:szCs w:val="24"/>
        </w:rPr>
        <w:t xml:space="preserve">. Санкционирование расходов муниципальных унитарных предприятий </w:t>
      </w:r>
      <w:r w:rsidR="0057131A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="0057131A" w:rsidRPr="004465FA">
        <w:rPr>
          <w:rFonts w:ascii="Times New Roman" w:hAnsi="Times New Roman" w:cs="Times New Roman"/>
          <w:sz w:val="28"/>
          <w:szCs w:val="24"/>
        </w:rPr>
        <w:t xml:space="preserve">, источником финансового обеспечения которых </w:t>
      </w:r>
      <w:r w:rsidR="0057131A" w:rsidRPr="004465FA">
        <w:rPr>
          <w:rFonts w:ascii="Times New Roman" w:hAnsi="Times New Roman" w:cs="Times New Roman"/>
          <w:sz w:val="28"/>
          <w:szCs w:val="24"/>
        </w:rPr>
        <w:lastRenderedPageBreak/>
        <w:t xml:space="preserve">являются субсидии на осуществление капитальных вложений в объекты </w:t>
      </w:r>
      <w:r w:rsidR="00966B3A" w:rsidRPr="004465FA">
        <w:rPr>
          <w:rFonts w:ascii="Times New Roman" w:hAnsi="Times New Roman" w:cs="Times New Roman"/>
          <w:sz w:val="28"/>
          <w:szCs w:val="24"/>
        </w:rPr>
        <w:t>муниципальной</w:t>
      </w:r>
      <w:r w:rsidR="0057131A" w:rsidRPr="004465FA">
        <w:rPr>
          <w:rFonts w:ascii="Times New Roman" w:hAnsi="Times New Roman" w:cs="Times New Roman"/>
          <w:sz w:val="28"/>
          <w:szCs w:val="24"/>
        </w:rPr>
        <w:t xml:space="preserve"> собственности </w:t>
      </w:r>
      <w:r w:rsidR="00966B3A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="0057131A" w:rsidRPr="004465FA">
        <w:rPr>
          <w:rFonts w:ascii="Times New Roman" w:hAnsi="Times New Roman" w:cs="Times New Roman"/>
          <w:sz w:val="28"/>
          <w:szCs w:val="24"/>
        </w:rPr>
        <w:t>.</w:t>
      </w:r>
    </w:p>
    <w:p w14:paraId="438598AE" w14:textId="77777777" w:rsidR="0057131A" w:rsidRPr="004465FA" w:rsidRDefault="0057131A" w:rsidP="004465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465FA">
        <w:rPr>
          <w:rFonts w:ascii="Times New Roman" w:hAnsi="Times New Roman" w:cs="Times New Roman"/>
          <w:sz w:val="28"/>
          <w:szCs w:val="24"/>
        </w:rPr>
        <w:t>3.3.</w:t>
      </w:r>
      <w:r w:rsidR="00A25733" w:rsidRPr="004465FA">
        <w:rPr>
          <w:rFonts w:ascii="Times New Roman" w:hAnsi="Times New Roman" w:cs="Times New Roman"/>
          <w:sz w:val="28"/>
          <w:szCs w:val="24"/>
        </w:rPr>
        <w:t>45</w:t>
      </w:r>
      <w:r w:rsidRPr="004465FA">
        <w:rPr>
          <w:rFonts w:ascii="Times New Roman" w:hAnsi="Times New Roman" w:cs="Times New Roman"/>
          <w:sz w:val="28"/>
          <w:szCs w:val="24"/>
        </w:rPr>
        <w:t xml:space="preserve">. Формирование и ведение реестра источников доходов бюджета </w:t>
      </w:r>
      <w:r w:rsidR="00966B3A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Pr="004465FA">
        <w:rPr>
          <w:rFonts w:ascii="Times New Roman" w:hAnsi="Times New Roman" w:cs="Times New Roman"/>
          <w:sz w:val="28"/>
          <w:szCs w:val="24"/>
        </w:rPr>
        <w:t>.</w:t>
      </w:r>
    </w:p>
    <w:p w14:paraId="773F16AA" w14:textId="77777777" w:rsidR="0057131A" w:rsidRPr="004465FA" w:rsidRDefault="00A25733" w:rsidP="004465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465FA">
        <w:rPr>
          <w:rFonts w:ascii="Times New Roman" w:hAnsi="Times New Roman" w:cs="Times New Roman"/>
          <w:sz w:val="28"/>
          <w:szCs w:val="24"/>
        </w:rPr>
        <w:t>3.3.46</w:t>
      </w:r>
      <w:r w:rsidR="0057131A" w:rsidRPr="004465FA">
        <w:rPr>
          <w:rFonts w:ascii="Times New Roman" w:hAnsi="Times New Roman" w:cs="Times New Roman"/>
          <w:sz w:val="28"/>
          <w:szCs w:val="24"/>
        </w:rPr>
        <w:t xml:space="preserve">. Представление реестра источников доходов бюджета </w:t>
      </w:r>
      <w:r w:rsidR="00966B3A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="0057131A" w:rsidRPr="004465FA">
        <w:rPr>
          <w:rFonts w:ascii="Times New Roman" w:hAnsi="Times New Roman" w:cs="Times New Roman"/>
          <w:sz w:val="28"/>
          <w:szCs w:val="24"/>
        </w:rPr>
        <w:t xml:space="preserve">, свода реестров источников доходов бюджетов </w:t>
      </w:r>
      <w:r w:rsidR="00966B3A" w:rsidRPr="004465FA">
        <w:rPr>
          <w:rFonts w:ascii="Times New Roman" w:hAnsi="Times New Roman" w:cs="Times New Roman"/>
          <w:sz w:val="28"/>
          <w:szCs w:val="24"/>
        </w:rPr>
        <w:t>поселений</w:t>
      </w:r>
      <w:r w:rsidR="0057131A" w:rsidRPr="004465FA">
        <w:rPr>
          <w:rFonts w:ascii="Times New Roman" w:hAnsi="Times New Roman" w:cs="Times New Roman"/>
          <w:sz w:val="28"/>
          <w:szCs w:val="24"/>
        </w:rPr>
        <w:t xml:space="preserve">, входящих в состав </w:t>
      </w:r>
      <w:r w:rsidR="00966B3A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="0057131A" w:rsidRPr="004465FA">
        <w:rPr>
          <w:rFonts w:ascii="Times New Roman" w:hAnsi="Times New Roman" w:cs="Times New Roman"/>
          <w:sz w:val="28"/>
          <w:szCs w:val="24"/>
        </w:rPr>
        <w:t xml:space="preserve">, в Министерство финансов </w:t>
      </w:r>
      <w:r w:rsidR="00966B3A" w:rsidRPr="004465FA">
        <w:rPr>
          <w:rFonts w:ascii="Times New Roman" w:hAnsi="Times New Roman" w:cs="Times New Roman"/>
          <w:sz w:val="28"/>
          <w:szCs w:val="24"/>
        </w:rPr>
        <w:t>Республики Башкортостан</w:t>
      </w:r>
      <w:r w:rsidR="0057131A" w:rsidRPr="004465FA">
        <w:rPr>
          <w:rFonts w:ascii="Times New Roman" w:hAnsi="Times New Roman" w:cs="Times New Roman"/>
          <w:sz w:val="28"/>
          <w:szCs w:val="24"/>
        </w:rPr>
        <w:t xml:space="preserve"> в порядке, установленном Министерством финансов </w:t>
      </w:r>
      <w:r w:rsidR="00966B3A" w:rsidRPr="004465FA">
        <w:rPr>
          <w:rFonts w:ascii="Times New Roman" w:hAnsi="Times New Roman" w:cs="Times New Roman"/>
          <w:sz w:val="28"/>
          <w:szCs w:val="24"/>
        </w:rPr>
        <w:t>Республики Башкортостан</w:t>
      </w:r>
      <w:r w:rsidR="0057131A" w:rsidRPr="004465FA">
        <w:rPr>
          <w:rFonts w:ascii="Times New Roman" w:hAnsi="Times New Roman" w:cs="Times New Roman"/>
          <w:sz w:val="28"/>
          <w:szCs w:val="24"/>
        </w:rPr>
        <w:t>.</w:t>
      </w:r>
    </w:p>
    <w:p w14:paraId="4A55653A" w14:textId="77777777" w:rsidR="0057131A" w:rsidRPr="004465FA" w:rsidRDefault="0057131A" w:rsidP="004465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465FA">
        <w:rPr>
          <w:rFonts w:ascii="Times New Roman" w:hAnsi="Times New Roman" w:cs="Times New Roman"/>
          <w:sz w:val="28"/>
          <w:szCs w:val="24"/>
        </w:rPr>
        <w:t>3.3.</w:t>
      </w:r>
      <w:r w:rsidR="00A25733" w:rsidRPr="004465FA">
        <w:rPr>
          <w:rFonts w:ascii="Times New Roman" w:hAnsi="Times New Roman" w:cs="Times New Roman"/>
          <w:sz w:val="28"/>
          <w:szCs w:val="24"/>
        </w:rPr>
        <w:t>47</w:t>
      </w:r>
      <w:r w:rsidRPr="004465FA">
        <w:rPr>
          <w:rFonts w:ascii="Times New Roman" w:hAnsi="Times New Roman" w:cs="Times New Roman"/>
          <w:sz w:val="28"/>
          <w:szCs w:val="24"/>
        </w:rPr>
        <w:t xml:space="preserve">. Внутренний финансовый контроль и внутренний финансовый аудит в порядке, установленном </w:t>
      </w:r>
      <w:r w:rsidR="00966B3A" w:rsidRPr="004465FA">
        <w:rPr>
          <w:rFonts w:ascii="Times New Roman" w:hAnsi="Times New Roman" w:cs="Times New Roman"/>
          <w:sz w:val="28"/>
          <w:szCs w:val="24"/>
        </w:rPr>
        <w:t xml:space="preserve">Администрацией </w:t>
      </w:r>
      <w:r w:rsidR="00966B3A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Pr="004465FA">
        <w:rPr>
          <w:rFonts w:ascii="Times New Roman" w:hAnsi="Times New Roman" w:cs="Times New Roman"/>
          <w:sz w:val="28"/>
          <w:szCs w:val="24"/>
        </w:rPr>
        <w:t>.</w:t>
      </w:r>
    </w:p>
    <w:p w14:paraId="49194A72" w14:textId="77777777" w:rsidR="0057131A" w:rsidRPr="004465FA" w:rsidRDefault="00A25733" w:rsidP="004465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465FA">
        <w:rPr>
          <w:rFonts w:ascii="Times New Roman" w:hAnsi="Times New Roman" w:cs="Times New Roman"/>
          <w:sz w:val="28"/>
          <w:szCs w:val="24"/>
        </w:rPr>
        <w:t>3.3.48</w:t>
      </w:r>
      <w:r w:rsidR="0057131A" w:rsidRPr="004465FA">
        <w:rPr>
          <w:rFonts w:ascii="Times New Roman" w:hAnsi="Times New Roman" w:cs="Times New Roman"/>
          <w:sz w:val="28"/>
          <w:szCs w:val="24"/>
        </w:rPr>
        <w:t>. Контроль за:</w:t>
      </w:r>
    </w:p>
    <w:p w14:paraId="6A49D23A" w14:textId="77777777" w:rsidR="0057131A" w:rsidRPr="004465FA" w:rsidRDefault="0057131A" w:rsidP="004465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465FA">
        <w:rPr>
          <w:rFonts w:ascii="Times New Roman" w:hAnsi="Times New Roman" w:cs="Times New Roman"/>
          <w:sz w:val="28"/>
          <w:szCs w:val="24"/>
        </w:rPr>
        <w:t>1)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14:paraId="2D12DA9B" w14:textId="77777777" w:rsidR="0057131A" w:rsidRPr="004465FA" w:rsidRDefault="0057131A" w:rsidP="004465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465FA">
        <w:rPr>
          <w:rFonts w:ascii="Times New Roman" w:hAnsi="Times New Roman" w:cs="Times New Roman"/>
          <w:sz w:val="28"/>
          <w:szCs w:val="24"/>
        </w:rPr>
        <w:t>2)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14:paraId="4759367D" w14:textId="77777777" w:rsidR="0057131A" w:rsidRPr="004465FA" w:rsidRDefault="0057131A" w:rsidP="004465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465FA">
        <w:rPr>
          <w:rFonts w:ascii="Times New Roman" w:hAnsi="Times New Roman" w:cs="Times New Roman"/>
          <w:sz w:val="28"/>
          <w:szCs w:val="24"/>
        </w:rPr>
        <w:t>а) в планах-графиках, - информации, содержащейся в планах закупок;</w:t>
      </w:r>
    </w:p>
    <w:p w14:paraId="448C2C81" w14:textId="77777777" w:rsidR="0057131A" w:rsidRPr="004465FA" w:rsidRDefault="0057131A" w:rsidP="004465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465FA">
        <w:rPr>
          <w:rFonts w:ascii="Times New Roman" w:hAnsi="Times New Roman" w:cs="Times New Roman"/>
          <w:sz w:val="28"/>
          <w:szCs w:val="24"/>
        </w:rPr>
        <w:t>б) в извещениях об осуществлении закупок, в документации о закупках, - информации, содержащейся в планах-графиках;</w:t>
      </w:r>
    </w:p>
    <w:p w14:paraId="50943B8F" w14:textId="77777777" w:rsidR="0057131A" w:rsidRPr="004465FA" w:rsidRDefault="0057131A" w:rsidP="004465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465FA">
        <w:rPr>
          <w:rFonts w:ascii="Times New Roman" w:hAnsi="Times New Roman" w:cs="Times New Roman"/>
          <w:sz w:val="28"/>
          <w:szCs w:val="24"/>
        </w:rPr>
        <w:t>в) в протоколах определения поставщиков (подрядчиков, исполнителей), - информации, содержащейся в документации о закупках;</w:t>
      </w:r>
    </w:p>
    <w:p w14:paraId="61BDCFF6" w14:textId="77777777" w:rsidR="0057131A" w:rsidRPr="004465FA" w:rsidRDefault="0057131A" w:rsidP="004465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465FA">
        <w:rPr>
          <w:rFonts w:ascii="Times New Roman" w:hAnsi="Times New Roman" w:cs="Times New Roman"/>
          <w:sz w:val="28"/>
          <w:szCs w:val="24"/>
        </w:rPr>
        <w:t>г)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14:paraId="49E0099A" w14:textId="77777777" w:rsidR="0057131A" w:rsidRPr="004465FA" w:rsidRDefault="0057131A" w:rsidP="004465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465FA">
        <w:rPr>
          <w:rFonts w:ascii="Times New Roman" w:hAnsi="Times New Roman" w:cs="Times New Roman"/>
          <w:sz w:val="28"/>
          <w:szCs w:val="24"/>
        </w:rPr>
        <w:t>д) в реестре контрактов, заключенных заказчиками, - условиям контрактов;</w:t>
      </w:r>
    </w:p>
    <w:p w14:paraId="32DD2EBD" w14:textId="77777777" w:rsidR="0057131A" w:rsidRPr="004465FA" w:rsidRDefault="0057131A" w:rsidP="004465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465FA">
        <w:rPr>
          <w:rFonts w:ascii="Times New Roman" w:hAnsi="Times New Roman" w:cs="Times New Roman"/>
          <w:sz w:val="28"/>
          <w:szCs w:val="24"/>
        </w:rPr>
        <w:t xml:space="preserve">3) соблюдением требований к обоснованию закупок, предусмотренных </w:t>
      </w:r>
      <w:hyperlink r:id="rId15" w:history="1">
        <w:r w:rsidRPr="004465FA">
          <w:rPr>
            <w:rFonts w:ascii="Times New Roman" w:hAnsi="Times New Roman" w:cs="Times New Roman"/>
            <w:sz w:val="28"/>
            <w:szCs w:val="24"/>
          </w:rPr>
          <w:t>статьей 18</w:t>
        </w:r>
      </w:hyperlink>
      <w:r w:rsidRPr="004465FA">
        <w:rPr>
          <w:rFonts w:ascii="Times New Roman" w:hAnsi="Times New Roman" w:cs="Times New Roman"/>
          <w:sz w:val="28"/>
          <w:szCs w:val="24"/>
        </w:rPr>
        <w:t xml:space="preserve"> Федерального закона N 44-ФЗ, и обоснованности закупок;</w:t>
      </w:r>
    </w:p>
    <w:p w14:paraId="6A56E1AC" w14:textId="77777777" w:rsidR="0057131A" w:rsidRPr="004465FA" w:rsidRDefault="0057131A" w:rsidP="004465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465FA">
        <w:rPr>
          <w:rFonts w:ascii="Times New Roman" w:hAnsi="Times New Roman" w:cs="Times New Roman"/>
          <w:sz w:val="28"/>
          <w:szCs w:val="24"/>
        </w:rPr>
        <w:t xml:space="preserve">4) соблюдением правил нормирования в сфере закупок, предусмотренного </w:t>
      </w:r>
      <w:hyperlink r:id="rId16" w:history="1">
        <w:r w:rsidRPr="004465FA">
          <w:rPr>
            <w:rFonts w:ascii="Times New Roman" w:hAnsi="Times New Roman" w:cs="Times New Roman"/>
            <w:sz w:val="28"/>
            <w:szCs w:val="24"/>
          </w:rPr>
          <w:t>статьей 19</w:t>
        </w:r>
      </w:hyperlink>
      <w:r w:rsidRPr="004465FA">
        <w:rPr>
          <w:rFonts w:ascii="Times New Roman" w:hAnsi="Times New Roman" w:cs="Times New Roman"/>
          <w:sz w:val="28"/>
          <w:szCs w:val="24"/>
        </w:rPr>
        <w:t xml:space="preserve"> Федерального закона N 44-ФЗ;</w:t>
      </w:r>
    </w:p>
    <w:p w14:paraId="221C7B99" w14:textId="77777777" w:rsidR="0057131A" w:rsidRPr="004465FA" w:rsidRDefault="0057131A" w:rsidP="004465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465FA">
        <w:rPr>
          <w:rFonts w:ascii="Times New Roman" w:hAnsi="Times New Roman" w:cs="Times New Roman"/>
          <w:sz w:val="28"/>
          <w:szCs w:val="24"/>
        </w:rPr>
        <w:t>5)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14:paraId="39BE5694" w14:textId="77777777" w:rsidR="0057131A" w:rsidRPr="004465FA" w:rsidRDefault="0057131A" w:rsidP="004465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465FA">
        <w:rPr>
          <w:rFonts w:ascii="Times New Roman" w:hAnsi="Times New Roman" w:cs="Times New Roman"/>
          <w:sz w:val="28"/>
          <w:szCs w:val="24"/>
        </w:rPr>
        <w:t>6) применением заказчиком мер ответственности и совершением иных действий в случае нарушения поставщиком (подрядчиком, исполнителем) условий контракта;</w:t>
      </w:r>
    </w:p>
    <w:p w14:paraId="560C35DE" w14:textId="77777777" w:rsidR="0057131A" w:rsidRPr="004465FA" w:rsidRDefault="0057131A" w:rsidP="004465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465FA">
        <w:rPr>
          <w:rFonts w:ascii="Times New Roman" w:hAnsi="Times New Roman" w:cs="Times New Roman"/>
          <w:sz w:val="28"/>
          <w:szCs w:val="24"/>
        </w:rPr>
        <w:lastRenderedPageBreak/>
        <w:t>7) соответствием поставленного товара, выполненной работ (ее результата) или оказанной услуги условиям контракта;</w:t>
      </w:r>
    </w:p>
    <w:p w14:paraId="2D7B7824" w14:textId="77777777" w:rsidR="0057131A" w:rsidRPr="004465FA" w:rsidRDefault="0057131A" w:rsidP="004465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465FA">
        <w:rPr>
          <w:rFonts w:ascii="Times New Roman" w:hAnsi="Times New Roman" w:cs="Times New Roman"/>
          <w:sz w:val="28"/>
          <w:szCs w:val="24"/>
        </w:rPr>
        <w:t>8)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14:paraId="74BCC588" w14:textId="77777777" w:rsidR="0057131A" w:rsidRPr="004465FA" w:rsidRDefault="0057131A" w:rsidP="004465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465FA">
        <w:rPr>
          <w:rFonts w:ascii="Times New Roman" w:hAnsi="Times New Roman" w:cs="Times New Roman"/>
          <w:sz w:val="28"/>
          <w:szCs w:val="24"/>
        </w:rPr>
        <w:t>9)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14:paraId="08F2E50D" w14:textId="77777777" w:rsidR="00833019" w:rsidRPr="004465FA" w:rsidRDefault="00D602B7" w:rsidP="0044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65FA">
        <w:rPr>
          <w:rFonts w:ascii="Times New Roman" w:hAnsi="Times New Roman" w:cs="Times New Roman"/>
          <w:sz w:val="28"/>
          <w:szCs w:val="24"/>
        </w:rPr>
        <w:t xml:space="preserve">                    3.3.49. Обращение в суд с исковыми заявлениями о возмещении ущерба, причиненного муниципальному району, в случаях, предусмотренных </w:t>
      </w:r>
      <w:hyperlink r:id="rId17" w:history="1">
        <w:r w:rsidRPr="004465FA">
          <w:rPr>
            <w:rFonts w:ascii="Times New Roman" w:hAnsi="Times New Roman" w:cs="Times New Roman"/>
            <w:sz w:val="28"/>
            <w:szCs w:val="24"/>
          </w:rPr>
          <w:t>статьей 270.2</w:t>
        </w:r>
      </w:hyperlink>
      <w:r w:rsidRPr="004465FA">
        <w:rPr>
          <w:rFonts w:ascii="Times New Roman" w:hAnsi="Times New Roman" w:cs="Times New Roman"/>
          <w:sz w:val="28"/>
          <w:szCs w:val="24"/>
        </w:rPr>
        <w:t xml:space="preserve"> Бюджетного кодекса Российской Федерации.</w:t>
      </w:r>
    </w:p>
    <w:p w14:paraId="6949D3E6" w14:textId="77777777" w:rsidR="00B14D73" w:rsidRPr="004465FA" w:rsidRDefault="00B14D73" w:rsidP="0044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505316E4" w14:textId="77777777" w:rsidR="00833019" w:rsidRPr="004465FA" w:rsidRDefault="00663E12" w:rsidP="00446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465FA">
        <w:rPr>
          <w:rFonts w:ascii="Times New Roman" w:hAnsi="Times New Roman" w:cs="Times New Roman"/>
          <w:sz w:val="28"/>
          <w:szCs w:val="24"/>
        </w:rPr>
        <w:t>3.3.49</w:t>
      </w:r>
      <w:r w:rsidR="00833019" w:rsidRPr="004465FA">
        <w:rPr>
          <w:rFonts w:ascii="Times New Roman" w:hAnsi="Times New Roman" w:cs="Times New Roman"/>
          <w:sz w:val="28"/>
          <w:szCs w:val="24"/>
        </w:rPr>
        <w:t xml:space="preserve">. Проверку непротиворечивости друг другу данных информации и документов, подлежащих включению в реестр контрактов, а также условиям принимаемого (принятого) к учету бюджетного обязательства получателя средств бюджета </w:t>
      </w:r>
      <w:r w:rsidR="00833019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="00833019" w:rsidRPr="004465FA">
        <w:rPr>
          <w:rFonts w:ascii="Times New Roman" w:hAnsi="Times New Roman" w:cs="Times New Roman"/>
          <w:sz w:val="28"/>
          <w:szCs w:val="24"/>
        </w:rPr>
        <w:t xml:space="preserve"> в случае представления информации об изменении контракта - информации, размещенной ранее в реестре контрактов, за исключением изменяемой информации.</w:t>
      </w:r>
    </w:p>
    <w:p w14:paraId="1EA1F7BB" w14:textId="77777777" w:rsidR="00C51C46" w:rsidRPr="004465FA" w:rsidRDefault="00C51C46" w:rsidP="004465F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6A97EAD" w14:textId="77777777" w:rsidR="00C51C46" w:rsidRPr="004465FA" w:rsidRDefault="00C51C46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A25733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663E12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B14D73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 Получение от органов местного самоуправления муниципального образования и поселений, находящихся на территории муниципального образования материалов, необходимых для составления проекта бюджета муниципального образования и среднесрочного финансового плана муниципального образования, отчета об исполнении бюджета муниципального образования, прогноза консолидированного бюджета муниципального образования, а также отчета об исполнении консолидированного бюджета муниципального образования.</w:t>
      </w:r>
    </w:p>
    <w:p w14:paraId="6F6D8019" w14:textId="77777777" w:rsidR="005D2BDF" w:rsidRPr="004465FA" w:rsidRDefault="005D2BDF" w:rsidP="0044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3.</w:t>
      </w:r>
      <w:r w:rsidR="00663E12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  <w:r w:rsidRPr="004465FA">
        <w:rPr>
          <w:rFonts w:ascii="Times New Roman" w:hAnsi="Times New Roman" w:cs="Times New Roman"/>
          <w:sz w:val="28"/>
          <w:szCs w:val="24"/>
        </w:rPr>
        <w:t>В установленном законодательством Российской Федерации порядке осуществляет закупку товаров, работ, услуг для нужд Управления, а также для иных муниципальных нужд в установленной сфере деятельности.</w:t>
      </w:r>
    </w:p>
    <w:p w14:paraId="56D82356" w14:textId="77777777" w:rsidR="00743BCD" w:rsidRPr="004465FA" w:rsidRDefault="00743BCD" w:rsidP="0044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2E3488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663E12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3A4F3B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4465FA">
        <w:rPr>
          <w:rFonts w:ascii="Times New Roman" w:hAnsi="Times New Roman" w:cs="Times New Roman"/>
          <w:sz w:val="28"/>
          <w:szCs w:val="24"/>
        </w:rPr>
        <w:t>Организует прием граждан, обеспечивает рассмотрение обращений граждан Российской Федерации, иностранных граждан, лиц без гражданства (за исключением случаев, установленных международным договором Российской Федерации или федеральным законом), объединений, в том числе общественных и религиозных, юридических лиц по вопросам, входящим в компетенцию Управления.</w:t>
      </w:r>
    </w:p>
    <w:p w14:paraId="3CD07595" w14:textId="77777777" w:rsidR="003A4F3B" w:rsidRPr="004465FA" w:rsidRDefault="00743BCD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A4F3B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663E12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3A4F3B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.Обеспеч</w:t>
      </w:r>
      <w:r w:rsidR="00527A05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ивает</w:t>
      </w:r>
      <w:r w:rsidR="003A4F3B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пределах своей компетенции защит</w:t>
      </w:r>
      <w:r w:rsidR="00527A05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3A4F3B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сведений, составляющих государственную и иную охраняемую законом тайну.</w:t>
      </w:r>
    </w:p>
    <w:p w14:paraId="243B98B7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663E12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527A05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. Обеспечивает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мобилизационн</w:t>
      </w:r>
      <w:r w:rsidR="00527A05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ую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подготовк</w:t>
      </w:r>
      <w:r w:rsidR="00527A05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Управления.</w:t>
      </w:r>
    </w:p>
    <w:p w14:paraId="1D5E782E" w14:textId="77777777" w:rsidR="00DF3581" w:rsidRPr="004465FA" w:rsidRDefault="00DF3581" w:rsidP="00446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465FA">
        <w:rPr>
          <w:rFonts w:ascii="Times New Roman" w:hAnsi="Times New Roman" w:cs="Times New Roman"/>
          <w:sz w:val="28"/>
          <w:szCs w:val="24"/>
        </w:rPr>
        <w:t>3.</w:t>
      </w:r>
      <w:r w:rsidR="00663E12" w:rsidRPr="004465FA">
        <w:rPr>
          <w:rFonts w:ascii="Times New Roman" w:hAnsi="Times New Roman" w:cs="Times New Roman"/>
          <w:sz w:val="28"/>
          <w:szCs w:val="24"/>
        </w:rPr>
        <w:t>8</w:t>
      </w:r>
      <w:r w:rsidRPr="004465FA">
        <w:rPr>
          <w:rFonts w:ascii="Times New Roman" w:hAnsi="Times New Roman" w:cs="Times New Roman"/>
          <w:sz w:val="28"/>
          <w:szCs w:val="24"/>
        </w:rPr>
        <w:t xml:space="preserve">. Организует профессиональную подготовку работников </w:t>
      </w:r>
      <w:r w:rsidR="00AF6016" w:rsidRPr="004465FA">
        <w:rPr>
          <w:rFonts w:ascii="Times New Roman" w:hAnsi="Times New Roman" w:cs="Times New Roman"/>
          <w:sz w:val="28"/>
          <w:szCs w:val="24"/>
        </w:rPr>
        <w:t>Управления</w:t>
      </w:r>
      <w:r w:rsidRPr="004465FA">
        <w:rPr>
          <w:rFonts w:ascii="Times New Roman" w:hAnsi="Times New Roman" w:cs="Times New Roman"/>
          <w:sz w:val="28"/>
          <w:szCs w:val="24"/>
        </w:rPr>
        <w:t>, их переподготовку, повышение квалификации.</w:t>
      </w:r>
    </w:p>
    <w:p w14:paraId="4C352C11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663E12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соответствии с законодательством Российской Федерации </w:t>
      </w:r>
      <w:r w:rsidR="00527A05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осуществляет 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работу по комплектованию, хранению, учету и использованию архивных документов, образовавшихся в процессе деятельности Управления.</w:t>
      </w:r>
    </w:p>
    <w:p w14:paraId="2EE85A39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663E12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C51C46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Осуществляет и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ные функции в установленной сфере деятельности, если такие функции предусмотрены федеральными законами, нормативными 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правовыми актами Президента Российской Федерации, Правительства Российской Федерации, законами Республики Башкортостан, нормативными правовыми актами </w:t>
      </w:r>
      <w:r w:rsidR="00FF4352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Главы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Республики Башкортостан, Правительства Республики Башкортостан, нормативными актами органов местного самоуправления.</w:t>
      </w:r>
    </w:p>
    <w:p w14:paraId="22DA1294" w14:textId="77777777" w:rsidR="003A4F3B" w:rsidRPr="004465FA" w:rsidRDefault="003A4F3B" w:rsidP="004465F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IV. Полномочия</w:t>
      </w:r>
    </w:p>
    <w:p w14:paraId="23077163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4.1. Управление в целях реализации задач и функций имеет право:</w:t>
      </w:r>
    </w:p>
    <w:p w14:paraId="6F95B097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4.1.1. Запрашивать и получать в установленном порядке сведения, необходимые для принятия решений по вопросам, отнесенным к компетенции Управления.</w:t>
      </w:r>
    </w:p>
    <w:p w14:paraId="5CA47196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4.1.2. Привлекать в установленном порядке для проработки вопросов, отнесенных к сфере деятельности Управления, научные и иные организации, ученых и специалистов.</w:t>
      </w:r>
    </w:p>
    <w:p w14:paraId="2BA67484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4.1.3. Применять предусмотренные законодательством Российской Федерации меры принудительного,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нарушений.</w:t>
      </w:r>
    </w:p>
    <w:p w14:paraId="2BD0AA72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4.1.4. Создавать координационные, совещательные и экспертные органы (советы, комиссии, группы, коллегии), в том числе межведомственные в установленной сфере деятельности.</w:t>
      </w:r>
    </w:p>
    <w:p w14:paraId="7F279D9E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4.1.5. Давать юридическим и физическим лицам разъяснения по вопросам, отнесенным к установленной сфере деятельности.</w:t>
      </w:r>
    </w:p>
    <w:p w14:paraId="2DD6BE2C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4.1.6. Осуществлять иные полномочия в установленной сфере деятельности.</w:t>
      </w:r>
    </w:p>
    <w:p w14:paraId="224A568F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4.2. Начальник Управления исполняет в порядке, установленном действующим законодательством, обязанность представителя нанимателя (работодателя) от имени Управления. </w:t>
      </w:r>
    </w:p>
    <w:p w14:paraId="18E764BF" w14:textId="77777777" w:rsidR="003A4F3B" w:rsidRPr="004465FA" w:rsidRDefault="003A4F3B" w:rsidP="004465F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V. Организация деятельности</w:t>
      </w:r>
    </w:p>
    <w:p w14:paraId="0010C117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5.1. Управление возглавляет заместитель главы администрации муниципального района Мелеузовский район Республики Башкортостан − начальник финансового управления (далее - начальник управления), назначаемый на должность и освобождаемый от должности в порядке, установленном муниципальными правовыми актами, с учетом </w:t>
      </w:r>
      <w:hyperlink r:id="rId18" w:history="1">
        <w:r w:rsidRPr="004465F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квалификационных требований,</w:t>
        </w:r>
      </w:hyperlink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 предъявляемых к руководителю финансового органа местной администрации, утвержденных постановлением Правительства Российской Федерации от 6 ноября 2004 года № 608</w:t>
      </w:r>
      <w:r w:rsidRPr="004465F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p w14:paraId="1DCC50B2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5.2. Начальник управления:</w:t>
      </w:r>
    </w:p>
    <w:p w14:paraId="42407F21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имеет заместителя, назначаемого на должность и освобождаемого от должности по согласованию с Главой, при отсутствии начальника его обязанности исполняет заместитель;</w:t>
      </w:r>
    </w:p>
    <w:p w14:paraId="3F59DA86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 деятельностью Управления и несет персональную ответственность за выполнение возложенных на управление функций;</w:t>
      </w:r>
    </w:p>
    <w:p w14:paraId="75210FBB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 доверенности представительствует от имени Управления во взаимоотношениях с организациями, а также по делам в суде общей юрисдикции, арбитражном суде;</w:t>
      </w:r>
    </w:p>
    <w:p w14:paraId="10657CF6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вносит в установленном порядке на рассмотрение Главы проекты муниципальных нормативных правовых актов по вопросам, входящим в компетенцию Управления;</w:t>
      </w:r>
    </w:p>
    <w:p w14:paraId="20779EF1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составляет смету расходов на содержание Управления в пределах доведенных на соответствующий период бюджетных ассигнований;</w:t>
      </w:r>
    </w:p>
    <w:p w14:paraId="28195885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осуществляет контроль за выполнением правил служебного поведения муниципальных служащих Управления;</w:t>
      </w:r>
    </w:p>
    <w:p w14:paraId="6F65BF67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разрабатывает и представляет Главе предложения по структуре, штатному расписанию Управления, а также изменения и дополнения к ним;</w:t>
      </w:r>
    </w:p>
    <w:p w14:paraId="2D6CD17F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разрабатывает должностные инструкции работников Управления;</w:t>
      </w:r>
    </w:p>
    <w:p w14:paraId="42ADD160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принимает решения о поощрении и наложении взысканий на работников Управления;</w:t>
      </w:r>
    </w:p>
    <w:p w14:paraId="21461A5B" w14:textId="77777777" w:rsidR="003A4F3B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осуществляет другие полномочия в соответствии с законодательством.</w:t>
      </w:r>
    </w:p>
    <w:p w14:paraId="196DDDAB" w14:textId="77777777" w:rsidR="009D3F29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5.3. Управление издает в пределах своей компетенции на основе и во исполнение законодательства </w:t>
      </w:r>
      <w:r w:rsidR="009D3F29"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нормативные правовые акты в форме приказов.</w:t>
      </w: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26DD9CF9" w14:textId="77777777" w:rsidR="00E5137D" w:rsidRPr="004465FA" w:rsidRDefault="003A4F3B" w:rsidP="004465F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465FA">
        <w:rPr>
          <w:rFonts w:ascii="Times New Roman" w:eastAsia="Times New Roman" w:hAnsi="Times New Roman" w:cs="Times New Roman"/>
          <w:sz w:val="28"/>
          <w:szCs w:val="24"/>
          <w:lang w:eastAsia="ru-RU"/>
        </w:rPr>
        <w:t>5.4. Управление принимает в необходимых случаях совместные с другими органами местного самоуправления решения.</w:t>
      </w:r>
    </w:p>
    <w:p w14:paraId="1EDBCA9C" w14:textId="77777777" w:rsidR="00E5137D" w:rsidRPr="007C69A4" w:rsidRDefault="00E5137D" w:rsidP="003A4F3B">
      <w:pPr>
        <w:shd w:val="clear" w:color="auto" w:fill="FFFFFF"/>
        <w:spacing w:after="270" w:line="240" w:lineRule="auto"/>
        <w:ind w:firstLine="540"/>
        <w:jc w:val="both"/>
        <w:rPr>
          <w:rFonts w:ascii="Times New Roman" w:eastAsia="Times New Roman" w:hAnsi="Times New Roman" w:cs="Times New Roman"/>
          <w:color w:val="052635"/>
          <w:sz w:val="24"/>
          <w:szCs w:val="21"/>
          <w:lang w:eastAsia="ru-RU"/>
        </w:rPr>
      </w:pPr>
    </w:p>
    <w:p w14:paraId="70F88774" w14:textId="77777777" w:rsidR="00E5137D" w:rsidRPr="007C69A4" w:rsidRDefault="00E5137D" w:rsidP="003A4F3B">
      <w:pPr>
        <w:shd w:val="clear" w:color="auto" w:fill="FFFFFF"/>
        <w:spacing w:after="270" w:line="240" w:lineRule="auto"/>
        <w:ind w:firstLine="540"/>
        <w:jc w:val="both"/>
        <w:rPr>
          <w:rFonts w:ascii="Times New Roman" w:eastAsia="Times New Roman" w:hAnsi="Times New Roman" w:cs="Times New Roman"/>
          <w:color w:val="052635"/>
          <w:sz w:val="24"/>
          <w:szCs w:val="21"/>
          <w:lang w:eastAsia="ru-RU"/>
        </w:rPr>
      </w:pPr>
    </w:p>
    <w:p w14:paraId="0971639B" w14:textId="77777777" w:rsidR="00E5137D" w:rsidRPr="007C69A4" w:rsidRDefault="00E5137D" w:rsidP="003A4F3B">
      <w:pPr>
        <w:shd w:val="clear" w:color="auto" w:fill="FFFFFF"/>
        <w:spacing w:after="270" w:line="240" w:lineRule="auto"/>
        <w:ind w:firstLine="540"/>
        <w:jc w:val="both"/>
        <w:rPr>
          <w:rFonts w:ascii="Times New Roman" w:eastAsia="Times New Roman" w:hAnsi="Times New Roman" w:cs="Times New Roman"/>
          <w:color w:val="052635"/>
          <w:sz w:val="24"/>
          <w:szCs w:val="21"/>
          <w:lang w:eastAsia="ru-RU"/>
        </w:rPr>
      </w:pPr>
    </w:p>
    <w:p w14:paraId="5E06EB87" w14:textId="77777777" w:rsidR="00E5137D" w:rsidRPr="007C69A4" w:rsidRDefault="00E5137D" w:rsidP="003A4F3B">
      <w:pPr>
        <w:shd w:val="clear" w:color="auto" w:fill="FFFFFF"/>
        <w:spacing w:after="270" w:line="240" w:lineRule="auto"/>
        <w:ind w:firstLine="540"/>
        <w:jc w:val="both"/>
        <w:rPr>
          <w:rFonts w:ascii="Times New Roman" w:eastAsia="Times New Roman" w:hAnsi="Times New Roman" w:cs="Times New Roman"/>
          <w:color w:val="052635"/>
          <w:sz w:val="24"/>
          <w:szCs w:val="21"/>
          <w:lang w:eastAsia="ru-RU"/>
        </w:rPr>
      </w:pPr>
    </w:p>
    <w:p w14:paraId="4A86790D" w14:textId="77777777" w:rsidR="00E5137D" w:rsidRPr="007C69A4" w:rsidRDefault="00E5137D" w:rsidP="003A4F3B">
      <w:pPr>
        <w:shd w:val="clear" w:color="auto" w:fill="FFFFFF"/>
        <w:spacing w:after="270" w:line="240" w:lineRule="auto"/>
        <w:ind w:firstLine="540"/>
        <w:jc w:val="both"/>
        <w:rPr>
          <w:rFonts w:ascii="Times New Roman" w:eastAsia="Times New Roman" w:hAnsi="Times New Roman" w:cs="Times New Roman"/>
          <w:color w:val="052635"/>
          <w:sz w:val="24"/>
          <w:szCs w:val="21"/>
          <w:lang w:eastAsia="ru-RU"/>
        </w:rPr>
      </w:pPr>
    </w:p>
    <w:p w14:paraId="23DECDDA" w14:textId="77777777" w:rsidR="00E5137D" w:rsidRPr="007C69A4" w:rsidRDefault="00E5137D" w:rsidP="003A4F3B">
      <w:pPr>
        <w:shd w:val="clear" w:color="auto" w:fill="FFFFFF"/>
        <w:spacing w:after="270" w:line="240" w:lineRule="auto"/>
        <w:ind w:firstLine="540"/>
        <w:jc w:val="both"/>
        <w:rPr>
          <w:rFonts w:ascii="Times New Roman" w:eastAsia="Times New Roman" w:hAnsi="Times New Roman" w:cs="Times New Roman"/>
          <w:color w:val="052635"/>
          <w:sz w:val="24"/>
          <w:szCs w:val="21"/>
          <w:lang w:eastAsia="ru-RU"/>
        </w:rPr>
      </w:pPr>
    </w:p>
    <w:p w14:paraId="358BEDC7" w14:textId="77777777" w:rsidR="00E5137D" w:rsidRPr="007C69A4" w:rsidRDefault="00E5137D" w:rsidP="003A4F3B">
      <w:pPr>
        <w:shd w:val="clear" w:color="auto" w:fill="FFFFFF"/>
        <w:spacing w:after="270" w:line="240" w:lineRule="auto"/>
        <w:ind w:firstLine="540"/>
        <w:jc w:val="both"/>
        <w:rPr>
          <w:rFonts w:ascii="Times New Roman" w:eastAsia="Times New Roman" w:hAnsi="Times New Roman" w:cs="Times New Roman"/>
          <w:color w:val="052635"/>
          <w:sz w:val="24"/>
          <w:szCs w:val="21"/>
          <w:lang w:eastAsia="ru-RU"/>
        </w:rPr>
      </w:pPr>
    </w:p>
    <w:p w14:paraId="542DAD01" w14:textId="77777777" w:rsidR="00E5137D" w:rsidRPr="007C69A4" w:rsidRDefault="00E5137D" w:rsidP="003A4F3B">
      <w:pPr>
        <w:shd w:val="clear" w:color="auto" w:fill="FFFFFF"/>
        <w:spacing w:after="270" w:line="240" w:lineRule="auto"/>
        <w:ind w:firstLine="540"/>
        <w:jc w:val="both"/>
        <w:rPr>
          <w:rFonts w:ascii="Times New Roman" w:eastAsia="Times New Roman" w:hAnsi="Times New Roman" w:cs="Times New Roman"/>
          <w:color w:val="052635"/>
          <w:sz w:val="24"/>
          <w:szCs w:val="21"/>
          <w:lang w:eastAsia="ru-RU"/>
        </w:rPr>
      </w:pPr>
    </w:p>
    <w:p w14:paraId="7752E4AA" w14:textId="77777777" w:rsidR="00E5137D" w:rsidRPr="007C69A4" w:rsidRDefault="00E5137D" w:rsidP="003A4F3B">
      <w:pPr>
        <w:shd w:val="clear" w:color="auto" w:fill="FFFFFF"/>
        <w:spacing w:after="270" w:line="240" w:lineRule="auto"/>
        <w:ind w:firstLine="540"/>
        <w:jc w:val="both"/>
        <w:rPr>
          <w:rFonts w:ascii="Times New Roman" w:eastAsia="Times New Roman" w:hAnsi="Times New Roman" w:cs="Times New Roman"/>
          <w:color w:val="052635"/>
          <w:sz w:val="24"/>
          <w:szCs w:val="21"/>
          <w:lang w:eastAsia="ru-RU"/>
        </w:rPr>
      </w:pPr>
    </w:p>
    <w:sectPr w:rsidR="00E5137D" w:rsidRPr="007C69A4" w:rsidSect="004465FA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05680"/>
    <w:multiLevelType w:val="multilevel"/>
    <w:tmpl w:val="571EA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BD68B1"/>
    <w:multiLevelType w:val="multilevel"/>
    <w:tmpl w:val="1F0ED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E6"/>
    <w:rsid w:val="00012DE6"/>
    <w:rsid w:val="000374C4"/>
    <w:rsid w:val="00074759"/>
    <w:rsid w:val="000D1C20"/>
    <w:rsid w:val="000D4616"/>
    <w:rsid w:val="00107C32"/>
    <w:rsid w:val="00144A77"/>
    <w:rsid w:val="00156F89"/>
    <w:rsid w:val="001860A0"/>
    <w:rsid w:val="001A6197"/>
    <w:rsid w:val="001E671E"/>
    <w:rsid w:val="00212D9A"/>
    <w:rsid w:val="00226152"/>
    <w:rsid w:val="002735AF"/>
    <w:rsid w:val="002E0F23"/>
    <w:rsid w:val="002E3488"/>
    <w:rsid w:val="00310EB5"/>
    <w:rsid w:val="0033624A"/>
    <w:rsid w:val="00351F32"/>
    <w:rsid w:val="00360E3C"/>
    <w:rsid w:val="00396895"/>
    <w:rsid w:val="003A4F3B"/>
    <w:rsid w:val="003B09F7"/>
    <w:rsid w:val="003B0F23"/>
    <w:rsid w:val="003E4FBD"/>
    <w:rsid w:val="00426D2F"/>
    <w:rsid w:val="00437960"/>
    <w:rsid w:val="004451D6"/>
    <w:rsid w:val="004465FA"/>
    <w:rsid w:val="004519BC"/>
    <w:rsid w:val="00480657"/>
    <w:rsid w:val="004826E2"/>
    <w:rsid w:val="00482CD0"/>
    <w:rsid w:val="0048462B"/>
    <w:rsid w:val="0048680F"/>
    <w:rsid w:val="00527A05"/>
    <w:rsid w:val="00535E9A"/>
    <w:rsid w:val="0057131A"/>
    <w:rsid w:val="005738F8"/>
    <w:rsid w:val="005837CC"/>
    <w:rsid w:val="00590D31"/>
    <w:rsid w:val="005A0A64"/>
    <w:rsid w:val="005B3317"/>
    <w:rsid w:val="005D2BDF"/>
    <w:rsid w:val="005E2EAE"/>
    <w:rsid w:val="00663E12"/>
    <w:rsid w:val="00685C3B"/>
    <w:rsid w:val="00687CC7"/>
    <w:rsid w:val="006A4198"/>
    <w:rsid w:val="006C1BD2"/>
    <w:rsid w:val="006E5A0A"/>
    <w:rsid w:val="00701D33"/>
    <w:rsid w:val="00743BCD"/>
    <w:rsid w:val="00743E26"/>
    <w:rsid w:val="00771E46"/>
    <w:rsid w:val="00773B61"/>
    <w:rsid w:val="00774A90"/>
    <w:rsid w:val="00795E71"/>
    <w:rsid w:val="007C69A4"/>
    <w:rsid w:val="007D5F6E"/>
    <w:rsid w:val="00815410"/>
    <w:rsid w:val="0082291F"/>
    <w:rsid w:val="00833019"/>
    <w:rsid w:val="00860973"/>
    <w:rsid w:val="00887241"/>
    <w:rsid w:val="00890D62"/>
    <w:rsid w:val="008C5612"/>
    <w:rsid w:val="008D1D15"/>
    <w:rsid w:val="008D7F08"/>
    <w:rsid w:val="008E1CCD"/>
    <w:rsid w:val="00903236"/>
    <w:rsid w:val="00933143"/>
    <w:rsid w:val="00941C5F"/>
    <w:rsid w:val="009449E3"/>
    <w:rsid w:val="00951692"/>
    <w:rsid w:val="00966B3A"/>
    <w:rsid w:val="0097406B"/>
    <w:rsid w:val="0097572C"/>
    <w:rsid w:val="00986621"/>
    <w:rsid w:val="009B4359"/>
    <w:rsid w:val="009C6E70"/>
    <w:rsid w:val="009D3F29"/>
    <w:rsid w:val="009E71D7"/>
    <w:rsid w:val="009F3C53"/>
    <w:rsid w:val="00A031F5"/>
    <w:rsid w:val="00A10770"/>
    <w:rsid w:val="00A25733"/>
    <w:rsid w:val="00A519A0"/>
    <w:rsid w:val="00A655E9"/>
    <w:rsid w:val="00AA164E"/>
    <w:rsid w:val="00AA71F4"/>
    <w:rsid w:val="00AD1CF8"/>
    <w:rsid w:val="00AF27D6"/>
    <w:rsid w:val="00AF6016"/>
    <w:rsid w:val="00B013D3"/>
    <w:rsid w:val="00B14D73"/>
    <w:rsid w:val="00B248B1"/>
    <w:rsid w:val="00B36AEC"/>
    <w:rsid w:val="00B649CC"/>
    <w:rsid w:val="00B96544"/>
    <w:rsid w:val="00BB0967"/>
    <w:rsid w:val="00BB1979"/>
    <w:rsid w:val="00BB3478"/>
    <w:rsid w:val="00BF38B2"/>
    <w:rsid w:val="00C01491"/>
    <w:rsid w:val="00C51C46"/>
    <w:rsid w:val="00C63764"/>
    <w:rsid w:val="00C8317E"/>
    <w:rsid w:val="00C914CF"/>
    <w:rsid w:val="00CB18D3"/>
    <w:rsid w:val="00D17967"/>
    <w:rsid w:val="00D25C05"/>
    <w:rsid w:val="00D602B7"/>
    <w:rsid w:val="00D90631"/>
    <w:rsid w:val="00D943FF"/>
    <w:rsid w:val="00DB014D"/>
    <w:rsid w:val="00DB3EE6"/>
    <w:rsid w:val="00DC522B"/>
    <w:rsid w:val="00DF3581"/>
    <w:rsid w:val="00E040EE"/>
    <w:rsid w:val="00E3162D"/>
    <w:rsid w:val="00E34D11"/>
    <w:rsid w:val="00E41D58"/>
    <w:rsid w:val="00E5137D"/>
    <w:rsid w:val="00E54381"/>
    <w:rsid w:val="00E60E39"/>
    <w:rsid w:val="00F55881"/>
    <w:rsid w:val="00F82256"/>
    <w:rsid w:val="00FA1A4F"/>
    <w:rsid w:val="00F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AF7F"/>
  <w15:docId w15:val="{F559E338-9BF5-47D6-97F0-8273D285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4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4F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A4F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3A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6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1979"/>
    <w:pPr>
      <w:ind w:left="720"/>
      <w:contextualSpacing/>
    </w:pPr>
  </w:style>
  <w:style w:type="paragraph" w:styleId="3">
    <w:name w:val="Body Text 3"/>
    <w:basedOn w:val="a"/>
    <w:link w:val="30"/>
    <w:rsid w:val="00AD1C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D1CF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4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0;n=70699;fld=134" TargetMode="External"/><Relationship Id="rId13" Type="http://schemas.openxmlformats.org/officeDocument/2006/relationships/hyperlink" Target="consultantplus://offline/ref=352654BE5AA7C6AA0760668871F08D68A44D586F83FAB63654C7AE0C2E62C1886C2DCDD0p1K" TargetMode="External"/><Relationship Id="rId18" Type="http://schemas.openxmlformats.org/officeDocument/2006/relationships/hyperlink" Target="consultantplus://offline/main?base=LAW;n=50184;fld=134;dst=10002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2875;fld=134" TargetMode="External"/><Relationship Id="rId12" Type="http://schemas.openxmlformats.org/officeDocument/2006/relationships/hyperlink" Target="consultantplus://offline/ref=352654BE5AA7C6AA0760668871F08D68A44D586F83FAB63654C7AE0C2E62C1886C2DCD093BC1C602D7pDK" TargetMode="External"/><Relationship Id="rId17" Type="http://schemas.openxmlformats.org/officeDocument/2006/relationships/hyperlink" Target="consultantplus://offline/ref=3CDFBB07CBBC97B48C44747D2E0830EC55FFB38DA24FF2574043C3D2643CDA915D5FD5D7A04AUBB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E1B190A4676EEE2AE4F67A8BE18366A4D67523E042D59CF3C7D15908C9776FF5435D9EBD80C9E2x5K1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52654BE5AA7C6AA0760668871F08D68A44D586F83FAB63654C7AE0C2E62C1886C2DCD093BC0C409D7p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E1B190A4676EEE2AE4F67A8BE18366A4D67523E042D59CF3C7D15908C9776FF5435D9EBD80C9E3x5K1F" TargetMode="External"/><Relationship Id="rId10" Type="http://schemas.openxmlformats.org/officeDocument/2006/relationships/hyperlink" Target="consultantplus://offline/ref=A0DB2823A457DBF9954F0401225689592C397A4D996DE503B80E76B99E298D63z6L9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DB2823A457DBF9954F0417213AD6502E3A23459B3AB851B40423zEL1F" TargetMode="External"/><Relationship Id="rId14" Type="http://schemas.openxmlformats.org/officeDocument/2006/relationships/hyperlink" Target="consultantplus://offline/main?base=LAW;n=11271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99EFE-BCFA-4B76-8930-4261B9CC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4880</Words>
  <Characters>27822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2018-07-18T10:36:00Z</cp:lastPrinted>
  <dcterms:created xsi:type="dcterms:W3CDTF">2023-06-02T09:33:00Z</dcterms:created>
  <dcterms:modified xsi:type="dcterms:W3CDTF">2023-06-02T09:33:00Z</dcterms:modified>
</cp:coreProperties>
</file>